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Lines="50" w:line="540" w:lineRule="atLeast"/>
        <w:jc w:val="left"/>
        <w:rPr>
          <w:rFonts w:ascii="黑体" w:hAnsi="黑体" w:eastAsia="黑体" w:cs="宋体"/>
          <w:kern w:val="0"/>
          <w:sz w:val="24"/>
          <w:szCs w:val="32"/>
        </w:rPr>
      </w:pPr>
      <w:r>
        <w:rPr>
          <w:rFonts w:hint="eastAsia" w:ascii="黑体" w:hAnsi="黑体" w:eastAsia="黑体" w:cs="宋体"/>
          <w:kern w:val="0"/>
          <w:sz w:val="24"/>
          <w:szCs w:val="32"/>
        </w:rPr>
        <w:t>附件3：</w:t>
      </w:r>
    </w:p>
    <w:p>
      <w:pPr>
        <w:pStyle w:val="2"/>
        <w:jc w:val="center"/>
        <w:rPr>
          <w:b/>
          <w:sz w:val="28"/>
        </w:rPr>
      </w:pPr>
      <w:bookmarkStart w:id="0" w:name="_GoBack"/>
      <w:r>
        <w:rPr>
          <w:b/>
          <w:sz w:val="28"/>
        </w:rPr>
        <w:t>扬州大学医学院201</w:t>
      </w:r>
      <w:r>
        <w:rPr>
          <w:rFonts w:hint="eastAsia"/>
          <w:b/>
          <w:sz w:val="28"/>
        </w:rPr>
        <w:t>9</w:t>
      </w:r>
      <w:r>
        <w:rPr>
          <w:b/>
          <w:sz w:val="28"/>
        </w:rPr>
        <w:t>届毕业生就业指导与帮扶责任网络</w:t>
      </w:r>
    </w:p>
    <w:bookmarkEnd w:id="0"/>
    <w:p>
      <w:pPr>
        <w:pStyle w:val="2"/>
        <w:spacing w:before="0" w:beforeAutospacing="0" w:after="0" w:afterAutospacing="0"/>
        <w:ind w:firstLine="560" w:firstLineChars="200"/>
        <w:rPr>
          <w:sz w:val="28"/>
        </w:rPr>
      </w:pPr>
      <w:r>
        <w:rPr>
          <w:sz w:val="28"/>
        </w:rPr>
        <w:t>学院总负责：陈轶群  许金鑫  王安庐</w:t>
      </w:r>
    </w:p>
    <w:p>
      <w:pPr>
        <w:pStyle w:val="2"/>
        <w:spacing w:before="0" w:beforeAutospacing="0" w:after="0" w:afterAutospacing="0"/>
        <w:ind w:firstLine="560" w:firstLineChars="200"/>
        <w:rPr>
          <w:sz w:val="28"/>
        </w:rPr>
      </w:pPr>
      <w:r>
        <w:rPr>
          <w:sz w:val="28"/>
        </w:rPr>
        <w:t>各学系总负责人为各学系书记</w:t>
      </w:r>
      <w:r>
        <w:rPr>
          <w:rFonts w:hint="eastAsia"/>
          <w:sz w:val="28"/>
        </w:rPr>
        <w:t>、主任</w:t>
      </w:r>
      <w:r>
        <w:rPr>
          <w:sz w:val="28"/>
        </w:rPr>
        <w:t>，具体责任分工如下：</w:t>
      </w:r>
    </w:p>
    <w:p>
      <w:pPr>
        <w:pStyle w:val="2"/>
        <w:numPr>
          <w:ilvl w:val="0"/>
          <w:numId w:val="1"/>
        </w:numPr>
        <w:spacing w:before="0" w:beforeAutospacing="0" w:after="0" w:afterAutospacing="0"/>
        <w:rPr>
          <w:rFonts w:hint="eastAsia"/>
          <w:sz w:val="28"/>
        </w:rPr>
      </w:pPr>
      <w:r>
        <w:rPr>
          <w:rFonts w:hint="eastAsia"/>
          <w:sz w:val="28"/>
        </w:rPr>
        <w:t>医检1501：卢炜</w:t>
      </w:r>
    </w:p>
    <w:p>
      <w:pPr>
        <w:pStyle w:val="2"/>
        <w:numPr>
          <w:ilvl w:val="0"/>
          <w:numId w:val="1"/>
        </w:numPr>
        <w:spacing w:before="0" w:beforeAutospacing="0" w:after="0" w:afterAutospacing="0"/>
        <w:rPr>
          <w:sz w:val="28"/>
        </w:rPr>
      </w:pPr>
      <w:r>
        <w:rPr>
          <w:sz w:val="28"/>
        </w:rPr>
        <w:t>基础医学与医学技术系研究生：吴洪海</w:t>
      </w:r>
      <w:r>
        <w:rPr>
          <w:rFonts w:hint="eastAsia"/>
          <w:sz w:val="28"/>
        </w:rPr>
        <w:t xml:space="preserve"> 程宏  冯硕</w:t>
      </w:r>
    </w:p>
    <w:p>
      <w:pPr>
        <w:pStyle w:val="2"/>
        <w:numPr>
          <w:ilvl w:val="0"/>
          <w:numId w:val="1"/>
        </w:numPr>
        <w:spacing w:before="0" w:beforeAutospacing="0" w:after="0" w:afterAutospacing="0"/>
        <w:rPr>
          <w:sz w:val="28"/>
        </w:rPr>
      </w:pPr>
      <w:r>
        <w:rPr>
          <w:sz w:val="28"/>
        </w:rPr>
        <w:t>医学1</w:t>
      </w:r>
      <w:r>
        <w:rPr>
          <w:rFonts w:hint="eastAsia"/>
          <w:sz w:val="28"/>
        </w:rPr>
        <w:t>4</w:t>
      </w:r>
      <w:r>
        <w:rPr>
          <w:sz w:val="28"/>
        </w:rPr>
        <w:t>01：</w:t>
      </w:r>
      <w:r>
        <w:rPr>
          <w:rFonts w:hint="eastAsia"/>
          <w:sz w:val="28"/>
        </w:rPr>
        <w:t>房侃  缪海祥</w:t>
      </w:r>
    </w:p>
    <w:p>
      <w:pPr>
        <w:pStyle w:val="2"/>
        <w:numPr>
          <w:ilvl w:val="0"/>
          <w:numId w:val="1"/>
        </w:numPr>
        <w:spacing w:before="0" w:beforeAutospacing="0" w:after="0" w:afterAutospacing="0"/>
        <w:rPr>
          <w:sz w:val="28"/>
        </w:rPr>
      </w:pPr>
      <w:r>
        <w:rPr>
          <w:sz w:val="28"/>
        </w:rPr>
        <w:t>医学1</w:t>
      </w:r>
      <w:r>
        <w:rPr>
          <w:rFonts w:hint="eastAsia"/>
          <w:sz w:val="28"/>
        </w:rPr>
        <w:t>4</w:t>
      </w:r>
      <w:r>
        <w:rPr>
          <w:sz w:val="28"/>
        </w:rPr>
        <w:t>02：</w:t>
      </w:r>
      <w:r>
        <w:rPr>
          <w:rFonts w:hint="eastAsia"/>
          <w:sz w:val="28"/>
        </w:rPr>
        <w:t>褚春明  朱家奇</w:t>
      </w:r>
    </w:p>
    <w:p>
      <w:pPr>
        <w:pStyle w:val="2"/>
        <w:numPr>
          <w:ilvl w:val="0"/>
          <w:numId w:val="1"/>
        </w:numPr>
        <w:spacing w:before="0" w:beforeAutospacing="0" w:after="0" w:afterAutospacing="0"/>
        <w:rPr>
          <w:sz w:val="28"/>
        </w:rPr>
      </w:pPr>
      <w:r>
        <w:rPr>
          <w:sz w:val="28"/>
        </w:rPr>
        <w:t>医学1</w:t>
      </w:r>
      <w:r>
        <w:rPr>
          <w:rFonts w:hint="eastAsia"/>
          <w:sz w:val="28"/>
        </w:rPr>
        <w:t>4</w:t>
      </w:r>
      <w:r>
        <w:rPr>
          <w:sz w:val="28"/>
        </w:rPr>
        <w:t>03：</w:t>
      </w:r>
      <w:r>
        <w:rPr>
          <w:rFonts w:hint="eastAsia"/>
          <w:sz w:val="28"/>
        </w:rPr>
        <w:t>施广陵  王柱</w:t>
      </w:r>
    </w:p>
    <w:p>
      <w:pPr>
        <w:pStyle w:val="2"/>
        <w:numPr>
          <w:ilvl w:val="0"/>
          <w:numId w:val="1"/>
        </w:numPr>
        <w:spacing w:before="0" w:beforeAutospacing="0" w:after="0" w:afterAutospacing="0"/>
        <w:rPr>
          <w:sz w:val="28"/>
        </w:rPr>
      </w:pPr>
      <w:r>
        <w:rPr>
          <w:sz w:val="28"/>
        </w:rPr>
        <w:t>医学1</w:t>
      </w:r>
      <w:r>
        <w:rPr>
          <w:rFonts w:hint="eastAsia"/>
          <w:sz w:val="28"/>
        </w:rPr>
        <w:t>4</w:t>
      </w:r>
      <w:r>
        <w:rPr>
          <w:sz w:val="28"/>
        </w:rPr>
        <w:t>04：</w:t>
      </w:r>
      <w:r>
        <w:rPr>
          <w:rFonts w:hint="eastAsia"/>
          <w:sz w:val="28"/>
        </w:rPr>
        <w:t>王英歌  魏立府</w:t>
      </w:r>
    </w:p>
    <w:p>
      <w:pPr>
        <w:pStyle w:val="2"/>
        <w:numPr>
          <w:ilvl w:val="0"/>
          <w:numId w:val="1"/>
        </w:numPr>
        <w:spacing w:before="0" w:beforeAutospacing="0" w:after="0" w:afterAutospacing="0"/>
        <w:rPr>
          <w:sz w:val="28"/>
        </w:rPr>
      </w:pPr>
      <w:r>
        <w:rPr>
          <w:sz w:val="28"/>
        </w:rPr>
        <w:t>医学1</w:t>
      </w:r>
      <w:r>
        <w:rPr>
          <w:rFonts w:hint="eastAsia"/>
          <w:sz w:val="28"/>
        </w:rPr>
        <w:t>4</w:t>
      </w:r>
      <w:r>
        <w:rPr>
          <w:sz w:val="28"/>
        </w:rPr>
        <w:t>05</w:t>
      </w:r>
      <w:r>
        <w:rPr>
          <w:rFonts w:hint="eastAsia"/>
          <w:sz w:val="28"/>
        </w:rPr>
        <w:t xml:space="preserve">：李宁  刘奕  </w:t>
      </w:r>
    </w:p>
    <w:p>
      <w:pPr>
        <w:pStyle w:val="2"/>
        <w:numPr>
          <w:ilvl w:val="0"/>
          <w:numId w:val="1"/>
        </w:numPr>
        <w:spacing w:before="0" w:beforeAutospacing="0" w:after="0" w:afterAutospacing="0"/>
        <w:rPr>
          <w:sz w:val="28"/>
        </w:rPr>
      </w:pPr>
      <w:r>
        <w:rPr>
          <w:rFonts w:hint="eastAsia"/>
          <w:sz w:val="28"/>
        </w:rPr>
        <w:t>医学</w:t>
      </w:r>
      <w:r>
        <w:rPr>
          <w:sz w:val="28"/>
        </w:rPr>
        <w:t>1</w:t>
      </w:r>
      <w:r>
        <w:rPr>
          <w:rFonts w:hint="eastAsia"/>
          <w:sz w:val="28"/>
        </w:rPr>
        <w:t>4</w:t>
      </w:r>
      <w:r>
        <w:rPr>
          <w:sz w:val="28"/>
        </w:rPr>
        <w:t>06：</w:t>
      </w:r>
      <w:r>
        <w:rPr>
          <w:rFonts w:hint="eastAsia"/>
          <w:sz w:val="28"/>
        </w:rPr>
        <w:t>陈牧  邹涛</w:t>
      </w:r>
    </w:p>
    <w:p>
      <w:pPr>
        <w:pStyle w:val="2"/>
        <w:numPr>
          <w:ilvl w:val="0"/>
          <w:numId w:val="1"/>
        </w:numPr>
        <w:spacing w:before="0" w:beforeAutospacing="0" w:after="0" w:afterAutospacing="0"/>
        <w:rPr>
          <w:sz w:val="28"/>
        </w:rPr>
      </w:pPr>
      <w:r>
        <w:rPr>
          <w:sz w:val="28"/>
        </w:rPr>
        <w:t>临床医学系研究生：高慧  孔祥  </w:t>
      </w:r>
      <w:r>
        <w:rPr>
          <w:rFonts w:hint="eastAsia"/>
          <w:sz w:val="28"/>
        </w:rPr>
        <w:t>王安庐  王亚巍</w:t>
      </w:r>
    </w:p>
    <w:p>
      <w:pPr>
        <w:pStyle w:val="2"/>
        <w:numPr>
          <w:ilvl w:val="0"/>
          <w:numId w:val="1"/>
        </w:numPr>
        <w:spacing w:before="0" w:beforeAutospacing="0" w:after="0" w:afterAutospacing="0"/>
        <w:rPr>
          <w:sz w:val="28"/>
        </w:rPr>
      </w:pPr>
      <w:r>
        <w:rPr>
          <w:sz w:val="28"/>
        </w:rPr>
        <w:t>中西医1</w:t>
      </w:r>
      <w:r>
        <w:rPr>
          <w:rFonts w:hint="eastAsia"/>
          <w:sz w:val="28"/>
        </w:rPr>
        <w:t>4</w:t>
      </w:r>
      <w:r>
        <w:rPr>
          <w:sz w:val="28"/>
        </w:rPr>
        <w:t>01：</w:t>
      </w:r>
      <w:r>
        <w:rPr>
          <w:rFonts w:hint="eastAsia"/>
          <w:sz w:val="28"/>
        </w:rPr>
        <w:t>颜丙春  盛鹏</w:t>
      </w:r>
    </w:p>
    <w:p>
      <w:pPr>
        <w:pStyle w:val="2"/>
        <w:numPr>
          <w:ilvl w:val="0"/>
          <w:numId w:val="1"/>
        </w:numPr>
        <w:spacing w:before="0" w:beforeAutospacing="0" w:after="0" w:afterAutospacing="0"/>
        <w:rPr>
          <w:sz w:val="28"/>
        </w:rPr>
      </w:pPr>
      <w:r>
        <w:rPr>
          <w:rFonts w:hint="eastAsia"/>
          <w:sz w:val="28"/>
        </w:rPr>
        <w:t>中西医1402：李炎  张彤</w:t>
      </w:r>
    </w:p>
    <w:p>
      <w:pPr>
        <w:pStyle w:val="2"/>
        <w:numPr>
          <w:ilvl w:val="0"/>
          <w:numId w:val="1"/>
        </w:numPr>
        <w:spacing w:before="0" w:beforeAutospacing="0" w:after="0" w:afterAutospacing="0"/>
        <w:rPr>
          <w:sz w:val="28"/>
        </w:rPr>
      </w:pPr>
      <w:r>
        <w:rPr>
          <w:sz w:val="28"/>
        </w:rPr>
        <w:t>中西医结合学系研究生：朱虹  </w:t>
      </w:r>
      <w:r>
        <w:rPr>
          <w:rFonts w:hint="eastAsia"/>
          <w:sz w:val="28"/>
        </w:rPr>
        <w:t>李丹阳  王杰</w:t>
      </w:r>
    </w:p>
    <w:p>
      <w:pPr>
        <w:pStyle w:val="2"/>
        <w:numPr>
          <w:ilvl w:val="0"/>
          <w:numId w:val="1"/>
        </w:numPr>
        <w:spacing w:before="0" w:beforeAutospacing="0" w:after="0" w:afterAutospacing="0"/>
        <w:rPr>
          <w:sz w:val="28"/>
        </w:rPr>
      </w:pPr>
      <w:r>
        <w:rPr>
          <w:sz w:val="28"/>
        </w:rPr>
        <w:t>药学1</w:t>
      </w:r>
      <w:r>
        <w:rPr>
          <w:rFonts w:hint="eastAsia"/>
          <w:sz w:val="28"/>
        </w:rPr>
        <w:t>5</w:t>
      </w:r>
      <w:r>
        <w:rPr>
          <w:sz w:val="28"/>
        </w:rPr>
        <w:t>01：</w:t>
      </w:r>
      <w:r>
        <w:rPr>
          <w:rFonts w:hint="eastAsia"/>
          <w:sz w:val="28"/>
        </w:rPr>
        <w:t>王安庐  栾珺瑶</w:t>
      </w:r>
    </w:p>
    <w:p>
      <w:pPr>
        <w:pStyle w:val="2"/>
        <w:numPr>
          <w:ilvl w:val="0"/>
          <w:numId w:val="1"/>
        </w:numPr>
        <w:spacing w:before="0" w:beforeAutospacing="0" w:after="0" w:afterAutospacing="0"/>
        <w:rPr>
          <w:sz w:val="28"/>
        </w:rPr>
      </w:pPr>
      <w:r>
        <w:rPr>
          <w:sz w:val="28"/>
        </w:rPr>
        <w:t>药学系研究生：刘量</w:t>
      </w:r>
      <w:r>
        <w:rPr>
          <w:rFonts w:hint="eastAsia"/>
          <w:sz w:val="28"/>
        </w:rPr>
        <w:t xml:space="preserve"> 许正新  毛蒋楠   王星辰</w:t>
      </w:r>
    </w:p>
    <w:p>
      <w:pPr>
        <w:widowControl/>
        <w:jc w:val="lef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026D19"/>
    <w:multiLevelType w:val="multilevel"/>
    <w:tmpl w:val="60026D19"/>
    <w:lvl w:ilvl="0" w:tentative="0">
      <w:start w:val="1"/>
      <w:numFmt w:val="decimal"/>
      <w:lvlText w:val="%1."/>
      <w:lvlJc w:val="left"/>
      <w:pPr>
        <w:ind w:left="987" w:hanging="420"/>
      </w:pPr>
    </w:lvl>
    <w:lvl w:ilvl="1" w:tentative="0">
      <w:start w:val="1"/>
      <w:numFmt w:val="lowerLetter"/>
      <w:lvlText w:val="%2)"/>
      <w:lvlJc w:val="left"/>
      <w:pPr>
        <w:ind w:left="1407" w:hanging="420"/>
      </w:pPr>
    </w:lvl>
    <w:lvl w:ilvl="2" w:tentative="0">
      <w:start w:val="1"/>
      <w:numFmt w:val="lowerRoman"/>
      <w:lvlText w:val="%3."/>
      <w:lvlJc w:val="right"/>
      <w:pPr>
        <w:ind w:left="1827" w:hanging="420"/>
      </w:pPr>
    </w:lvl>
    <w:lvl w:ilvl="3" w:tentative="0">
      <w:start w:val="1"/>
      <w:numFmt w:val="decimal"/>
      <w:lvlText w:val="%4."/>
      <w:lvlJc w:val="left"/>
      <w:pPr>
        <w:ind w:left="2247" w:hanging="420"/>
      </w:pPr>
    </w:lvl>
    <w:lvl w:ilvl="4" w:tentative="0">
      <w:start w:val="1"/>
      <w:numFmt w:val="lowerLetter"/>
      <w:lvlText w:val="%5)"/>
      <w:lvlJc w:val="left"/>
      <w:pPr>
        <w:ind w:left="2667" w:hanging="420"/>
      </w:pPr>
    </w:lvl>
    <w:lvl w:ilvl="5" w:tentative="0">
      <w:start w:val="1"/>
      <w:numFmt w:val="lowerRoman"/>
      <w:lvlText w:val="%6."/>
      <w:lvlJc w:val="right"/>
      <w:pPr>
        <w:ind w:left="3087" w:hanging="420"/>
      </w:pPr>
    </w:lvl>
    <w:lvl w:ilvl="6" w:tentative="0">
      <w:start w:val="1"/>
      <w:numFmt w:val="decimal"/>
      <w:lvlText w:val="%7."/>
      <w:lvlJc w:val="left"/>
      <w:pPr>
        <w:ind w:left="3507" w:hanging="420"/>
      </w:pPr>
    </w:lvl>
    <w:lvl w:ilvl="7" w:tentative="0">
      <w:start w:val="1"/>
      <w:numFmt w:val="lowerLetter"/>
      <w:lvlText w:val="%8)"/>
      <w:lvlJc w:val="left"/>
      <w:pPr>
        <w:ind w:left="3927" w:hanging="420"/>
      </w:pPr>
    </w:lvl>
    <w:lvl w:ilvl="8" w:tentative="0">
      <w:start w:val="1"/>
      <w:numFmt w:val="lowerRoman"/>
      <w:lvlText w:val="%9."/>
      <w:lvlJc w:val="right"/>
      <w:pPr>
        <w:ind w:left="434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2D7742"/>
    <w:rsid w:val="612D7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2019-06-05T08:12:00Z</dcterms:created>
  <dc:creator>爵士年代蓬蓬裙</dc:creator>
  <cp:lastModifiedBy>爵士年代蓬蓬裙</cp:lastModifiedBy>
  <dcterms:modified xsi:type="dcterms:W3CDTF">2019-06-05T08:13:15Z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