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82" w:rsidRDefault="001D2F82" w:rsidP="00537C59">
      <w:pPr>
        <w:spacing w:line="440" w:lineRule="exact"/>
        <w:jc w:val="center"/>
        <w:rPr>
          <w:rFonts w:ascii="方正小标宋_GBK" w:eastAsia="方正小标宋_GBK"/>
          <w:sz w:val="36"/>
          <w:szCs w:val="44"/>
        </w:rPr>
      </w:pPr>
      <w:r w:rsidRPr="00B7473A">
        <w:rPr>
          <w:rFonts w:ascii="方正小标宋_GBK" w:eastAsia="方正小标宋_GBK" w:hint="eastAsia"/>
          <w:sz w:val="36"/>
          <w:szCs w:val="44"/>
        </w:rPr>
        <w:t>扬州大学</w:t>
      </w:r>
      <w:r>
        <w:rPr>
          <w:rFonts w:ascii="方正小标宋_GBK" w:eastAsia="方正小标宋_GBK" w:hint="eastAsia"/>
          <w:sz w:val="36"/>
          <w:szCs w:val="44"/>
        </w:rPr>
        <w:t>医</w:t>
      </w:r>
      <w:r w:rsidRPr="00B7473A">
        <w:rPr>
          <w:rFonts w:ascii="方正小标宋_GBK" w:eastAsia="方正小标宋_GBK" w:hint="eastAsia"/>
          <w:sz w:val="36"/>
          <w:szCs w:val="44"/>
        </w:rPr>
        <w:t>学院校区搬迁方案</w:t>
      </w:r>
    </w:p>
    <w:p w:rsidR="00B84848" w:rsidRDefault="00B84848" w:rsidP="00537C59">
      <w:pPr>
        <w:spacing w:line="440" w:lineRule="exact"/>
        <w:jc w:val="center"/>
        <w:rPr>
          <w:rFonts w:ascii="方正小标宋_GBK" w:eastAsia="方正小标宋_GBK" w:hint="eastAsia"/>
          <w:sz w:val="36"/>
          <w:szCs w:val="44"/>
        </w:rPr>
      </w:pPr>
    </w:p>
    <w:p w:rsidR="001D2F82" w:rsidRPr="00DC08D6" w:rsidRDefault="001D2F82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08D6">
        <w:rPr>
          <w:rFonts w:ascii="仿宋" w:eastAsia="仿宋" w:hAnsi="仿宋" w:hint="eastAsia"/>
          <w:sz w:val="28"/>
          <w:szCs w:val="28"/>
        </w:rPr>
        <w:t>根据学院校区建设的整体规划和使用部署，按照学校总体安排，学院于2018年</w:t>
      </w:r>
      <w:r w:rsidR="004E023E">
        <w:rPr>
          <w:rFonts w:ascii="仿宋" w:eastAsia="仿宋" w:hAnsi="仿宋" w:hint="eastAsia"/>
          <w:sz w:val="28"/>
          <w:szCs w:val="28"/>
        </w:rPr>
        <w:t>7－</w:t>
      </w:r>
      <w:r w:rsidR="003C0023">
        <w:rPr>
          <w:rFonts w:ascii="仿宋" w:eastAsia="仿宋" w:hAnsi="仿宋" w:hint="eastAsia"/>
          <w:sz w:val="28"/>
          <w:szCs w:val="28"/>
        </w:rPr>
        <w:t>10</w:t>
      </w:r>
      <w:r w:rsidRPr="00DC08D6">
        <w:rPr>
          <w:rFonts w:ascii="仿宋" w:eastAsia="仿宋" w:hAnsi="仿宋" w:hint="eastAsia"/>
          <w:sz w:val="28"/>
          <w:szCs w:val="28"/>
        </w:rPr>
        <w:t>月</w:t>
      </w:r>
      <w:r w:rsidR="004E023E">
        <w:rPr>
          <w:rFonts w:ascii="仿宋" w:eastAsia="仿宋" w:hAnsi="仿宋" w:hint="eastAsia"/>
          <w:sz w:val="28"/>
          <w:szCs w:val="28"/>
        </w:rPr>
        <w:t>，</w:t>
      </w:r>
      <w:r w:rsidRPr="00DC08D6">
        <w:rPr>
          <w:rFonts w:ascii="仿宋" w:eastAsia="仿宋" w:hAnsi="仿宋" w:hint="eastAsia"/>
          <w:sz w:val="28"/>
          <w:szCs w:val="28"/>
        </w:rPr>
        <w:t>启动搬迁工作，为确保整体搬迁工作安全、稳定、有序、精细，</w:t>
      </w:r>
      <w:r w:rsidR="006E0C9D">
        <w:rPr>
          <w:rFonts w:ascii="仿宋" w:eastAsia="仿宋" w:hAnsi="仿宋" w:hint="eastAsia"/>
          <w:sz w:val="28"/>
          <w:szCs w:val="28"/>
        </w:rPr>
        <w:t>特制定此方案。</w:t>
      </w:r>
    </w:p>
    <w:p w:rsidR="001D2F82" w:rsidRPr="00ED2264" w:rsidRDefault="001D2F82" w:rsidP="00055D07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D2264">
        <w:rPr>
          <w:rFonts w:ascii="黑体" w:eastAsia="黑体" w:hAnsi="黑体" w:hint="eastAsia"/>
          <w:sz w:val="28"/>
          <w:szCs w:val="28"/>
        </w:rPr>
        <w:t>一、</w:t>
      </w:r>
      <w:r w:rsidR="009D68B7" w:rsidRPr="00ED2264">
        <w:rPr>
          <w:rFonts w:ascii="黑体" w:eastAsia="黑体" w:hAnsi="黑体" w:hint="eastAsia"/>
          <w:sz w:val="28"/>
          <w:szCs w:val="28"/>
        </w:rPr>
        <w:t>指导思想</w:t>
      </w:r>
    </w:p>
    <w:p w:rsidR="009D68B7" w:rsidRDefault="007E2D18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C08D6">
        <w:rPr>
          <w:rFonts w:ascii="仿宋" w:eastAsia="仿宋" w:hAnsi="仿宋" w:cs="Arial"/>
          <w:sz w:val="28"/>
          <w:szCs w:val="28"/>
        </w:rPr>
        <w:t>统一领导、</w:t>
      </w:r>
      <w:r w:rsidR="009D68B7" w:rsidRPr="00DC08D6">
        <w:rPr>
          <w:rFonts w:ascii="仿宋" w:eastAsia="仿宋" w:hAnsi="仿宋" w:cs="Arial"/>
          <w:sz w:val="28"/>
          <w:szCs w:val="28"/>
        </w:rPr>
        <w:t>文明搬迁、安全有序、协调配合</w:t>
      </w:r>
    </w:p>
    <w:p w:rsidR="00DC08D6" w:rsidRPr="00ED2264" w:rsidRDefault="00ED2264" w:rsidP="00055D07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D2264">
        <w:rPr>
          <w:rFonts w:ascii="黑体" w:eastAsia="黑体" w:hAnsi="黑体" w:hint="eastAsia"/>
          <w:sz w:val="28"/>
          <w:szCs w:val="28"/>
        </w:rPr>
        <w:t>二</w:t>
      </w:r>
      <w:r w:rsidR="001D2F82" w:rsidRPr="00ED2264">
        <w:rPr>
          <w:rFonts w:ascii="黑体" w:eastAsia="黑体" w:hAnsi="黑体" w:hint="eastAsia"/>
          <w:sz w:val="28"/>
          <w:szCs w:val="28"/>
        </w:rPr>
        <w:t>、搬迁工作组织机构及职责</w:t>
      </w:r>
    </w:p>
    <w:p w:rsidR="001D2F82" w:rsidRPr="00055D07" w:rsidRDefault="001D2F82" w:rsidP="00055D07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55D0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（一）</w:t>
      </w:r>
      <w:r w:rsidR="007E2D1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学院</w:t>
      </w:r>
      <w:r w:rsidRPr="00055D0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搬迁工作领导小组</w:t>
      </w:r>
    </w:p>
    <w:p w:rsidR="001D2F82" w:rsidRPr="00DC08D6" w:rsidRDefault="001D2F82" w:rsidP="00055D07">
      <w:pPr>
        <w:spacing w:line="48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08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组  长：</w:t>
      </w:r>
      <w:r w:rsidR="00DC08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  蕾  史宏灿</w:t>
      </w:r>
    </w:p>
    <w:p w:rsidR="001D2F82" w:rsidRPr="00DC08D6" w:rsidRDefault="001D2F82" w:rsidP="00055D07">
      <w:pPr>
        <w:spacing w:line="48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08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副组长：</w:t>
      </w:r>
      <w:r w:rsidR="00DC08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鞠永熙</w:t>
      </w:r>
      <w:r w:rsidR="009C110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陈轶群</w:t>
      </w:r>
      <w:r w:rsidR="001758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5838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1758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王正兵  郑  英  钱  莉</w:t>
      </w:r>
    </w:p>
    <w:p w:rsidR="001758F4" w:rsidRDefault="001D2F82" w:rsidP="001758F4">
      <w:pPr>
        <w:spacing w:line="48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08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  员：</w:t>
      </w:r>
      <w:r w:rsidR="009C110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王  芬  </w:t>
      </w:r>
      <w:r w:rsidR="00DA337F" w:rsidRPr="00DA33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吴洪海  程  宏  高  慧</w:t>
      </w:r>
      <w:r w:rsidR="001758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DA337F" w:rsidRPr="00DA33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孔</w:t>
      </w:r>
      <w:r w:rsidR="009C110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DA337F" w:rsidRPr="00DA33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祥</w:t>
      </w:r>
      <w:r w:rsidR="00DA337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</w:p>
    <w:p w:rsidR="007E2D18" w:rsidRPr="00DA337F" w:rsidRDefault="00DA337F" w:rsidP="000E268B">
      <w:pPr>
        <w:spacing w:line="480" w:lineRule="exact"/>
        <w:ind w:firstLineChars="600" w:firstLine="168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  虹  颜丙春  刘  量  许正新</w:t>
      </w:r>
      <w:r w:rsidR="009C110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卢  炜</w:t>
      </w:r>
    </w:p>
    <w:p w:rsidR="001D2F82" w:rsidRPr="00055D07" w:rsidRDefault="001D2F82" w:rsidP="00055D07">
      <w:pPr>
        <w:spacing w:line="480" w:lineRule="exact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055D0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主要职责：</w:t>
      </w:r>
    </w:p>
    <w:p w:rsidR="001D2F82" w:rsidRPr="00DC08D6" w:rsidRDefault="001D2F82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08D6">
        <w:rPr>
          <w:rFonts w:ascii="仿宋" w:eastAsia="仿宋" w:hAnsi="仿宋" w:hint="eastAsia"/>
          <w:sz w:val="28"/>
          <w:szCs w:val="28"/>
        </w:rPr>
        <w:t>1</w:t>
      </w:r>
      <w:r w:rsidRPr="00DC08D6">
        <w:rPr>
          <w:rFonts w:ascii="仿宋" w:eastAsia="仿宋" w:hAnsi="仿宋"/>
          <w:sz w:val="28"/>
          <w:szCs w:val="28"/>
        </w:rPr>
        <w:t>.</w:t>
      </w:r>
      <w:r w:rsidRPr="00DC08D6">
        <w:rPr>
          <w:rFonts w:ascii="仿宋" w:eastAsia="仿宋" w:hAnsi="仿宋" w:hint="eastAsia"/>
          <w:sz w:val="28"/>
          <w:szCs w:val="28"/>
        </w:rPr>
        <w:t>在</w:t>
      </w:r>
      <w:r w:rsidR="00C1783B" w:rsidRPr="00DC08D6">
        <w:rPr>
          <w:rFonts w:ascii="仿宋" w:eastAsia="仿宋" w:hAnsi="仿宋" w:hint="eastAsia"/>
          <w:sz w:val="28"/>
          <w:szCs w:val="28"/>
        </w:rPr>
        <w:t>学校</w:t>
      </w:r>
      <w:r w:rsidRPr="00DC08D6">
        <w:rPr>
          <w:rFonts w:ascii="仿宋" w:eastAsia="仿宋" w:hAnsi="仿宋" w:hint="eastAsia"/>
          <w:sz w:val="28"/>
          <w:szCs w:val="28"/>
        </w:rPr>
        <w:t>领</w:t>
      </w:r>
      <w:r w:rsidR="00DC08D6">
        <w:rPr>
          <w:rFonts w:ascii="仿宋" w:eastAsia="仿宋" w:hAnsi="仿宋" w:hint="eastAsia"/>
          <w:sz w:val="28"/>
          <w:szCs w:val="28"/>
        </w:rPr>
        <w:t>导下，负责</w:t>
      </w:r>
      <w:r w:rsidRPr="00DC08D6">
        <w:rPr>
          <w:rFonts w:ascii="仿宋" w:eastAsia="仿宋" w:hAnsi="仿宋" w:hint="eastAsia"/>
          <w:sz w:val="28"/>
          <w:szCs w:val="28"/>
        </w:rPr>
        <w:t>校区搬迁的全面工作，</w:t>
      </w:r>
      <w:r w:rsidR="00F31024">
        <w:rPr>
          <w:rFonts w:ascii="仿宋" w:eastAsia="仿宋" w:hAnsi="仿宋" w:hint="eastAsia"/>
          <w:sz w:val="28"/>
          <w:szCs w:val="28"/>
        </w:rPr>
        <w:t>制定搬迁方案</w:t>
      </w:r>
      <w:r w:rsidR="009D68B7" w:rsidRPr="00DC08D6">
        <w:rPr>
          <w:rFonts w:ascii="仿宋" w:eastAsia="仿宋" w:hAnsi="仿宋" w:cs="Arial"/>
          <w:sz w:val="28"/>
          <w:szCs w:val="28"/>
        </w:rPr>
        <w:t>。协调</w:t>
      </w:r>
      <w:r w:rsidR="000E268B">
        <w:rPr>
          <w:rFonts w:ascii="仿宋" w:eastAsia="仿宋" w:hAnsi="仿宋" w:cs="Arial" w:hint="eastAsia"/>
          <w:sz w:val="28"/>
          <w:szCs w:val="28"/>
        </w:rPr>
        <w:t>办公室、</w:t>
      </w:r>
      <w:r w:rsidR="009D68B7" w:rsidRPr="00DC08D6">
        <w:rPr>
          <w:rFonts w:ascii="仿宋" w:eastAsia="仿宋" w:hAnsi="仿宋" w:cs="Arial"/>
          <w:sz w:val="28"/>
          <w:szCs w:val="28"/>
        </w:rPr>
        <w:t>实验室</w:t>
      </w:r>
      <w:r w:rsidR="008B2C00">
        <w:rPr>
          <w:rFonts w:ascii="仿宋" w:eastAsia="仿宋" w:hAnsi="仿宋" w:cs="Arial"/>
          <w:sz w:val="28"/>
          <w:szCs w:val="28"/>
        </w:rPr>
        <w:t>、学生等</w:t>
      </w:r>
      <w:r w:rsidR="009D68B7" w:rsidRPr="00DC08D6">
        <w:rPr>
          <w:rFonts w:ascii="仿宋" w:eastAsia="仿宋" w:hAnsi="仿宋" w:cs="Arial"/>
          <w:sz w:val="28"/>
          <w:szCs w:val="28"/>
        </w:rPr>
        <w:t>搬迁工作中的各种问题</w:t>
      </w:r>
      <w:r w:rsidR="009D68B7">
        <w:rPr>
          <w:rFonts w:ascii="仿宋" w:eastAsia="仿宋" w:hAnsi="仿宋" w:cs="Arial" w:hint="eastAsia"/>
          <w:sz w:val="28"/>
          <w:szCs w:val="28"/>
        </w:rPr>
        <w:t>，</w:t>
      </w:r>
      <w:r w:rsidRPr="00DC08D6">
        <w:rPr>
          <w:rFonts w:ascii="仿宋" w:eastAsia="仿宋" w:hAnsi="仿宋" w:hint="eastAsia"/>
          <w:sz w:val="28"/>
          <w:szCs w:val="28"/>
        </w:rPr>
        <w:t>做到领导更有力、措施更科学、信息更畅通。</w:t>
      </w:r>
    </w:p>
    <w:p w:rsidR="001D2F82" w:rsidRPr="00DC08D6" w:rsidRDefault="001D2F82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08D6">
        <w:rPr>
          <w:rFonts w:ascii="仿宋" w:eastAsia="仿宋" w:hAnsi="仿宋" w:hint="eastAsia"/>
          <w:sz w:val="28"/>
          <w:szCs w:val="28"/>
        </w:rPr>
        <w:t>2</w:t>
      </w:r>
      <w:r w:rsidRPr="00DC08D6">
        <w:rPr>
          <w:rFonts w:ascii="仿宋" w:eastAsia="仿宋" w:hAnsi="仿宋"/>
          <w:sz w:val="28"/>
          <w:szCs w:val="28"/>
        </w:rPr>
        <w:t>.</w:t>
      </w:r>
      <w:r w:rsidRPr="00DC08D6">
        <w:rPr>
          <w:rFonts w:ascii="仿宋" w:eastAsia="仿宋" w:hAnsi="仿宋" w:hint="eastAsia"/>
          <w:sz w:val="28"/>
          <w:szCs w:val="28"/>
        </w:rPr>
        <w:t>及时向</w:t>
      </w:r>
      <w:r w:rsidR="00C1783B">
        <w:rPr>
          <w:rFonts w:ascii="仿宋" w:eastAsia="仿宋" w:hAnsi="仿宋" w:hint="eastAsia"/>
          <w:sz w:val="28"/>
          <w:szCs w:val="28"/>
        </w:rPr>
        <w:t>学校搬迁工作指挥部</w:t>
      </w:r>
      <w:r w:rsidRPr="00DC08D6">
        <w:rPr>
          <w:rFonts w:ascii="仿宋" w:eastAsia="仿宋" w:hAnsi="仿宋" w:hint="eastAsia"/>
          <w:sz w:val="28"/>
          <w:szCs w:val="28"/>
        </w:rPr>
        <w:t>汇报搬迁工作进程和困难，寻求学校的关心和支持。</w:t>
      </w:r>
    </w:p>
    <w:p w:rsidR="001D2F82" w:rsidRDefault="001D2F82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08D6">
        <w:rPr>
          <w:rFonts w:ascii="仿宋" w:eastAsia="仿宋" w:hAnsi="仿宋" w:hint="eastAsia"/>
          <w:sz w:val="28"/>
          <w:szCs w:val="28"/>
        </w:rPr>
        <w:t>3</w:t>
      </w:r>
      <w:r w:rsidRPr="00DC08D6">
        <w:rPr>
          <w:rFonts w:ascii="仿宋" w:eastAsia="仿宋" w:hAnsi="仿宋"/>
          <w:sz w:val="28"/>
          <w:szCs w:val="28"/>
        </w:rPr>
        <w:t>.</w:t>
      </w:r>
      <w:r w:rsidRPr="00DC08D6">
        <w:rPr>
          <w:rFonts w:ascii="仿宋" w:eastAsia="仿宋" w:hAnsi="仿宋" w:hint="eastAsia"/>
          <w:sz w:val="28"/>
          <w:szCs w:val="28"/>
        </w:rPr>
        <w:t>协调搬迁过程中与</w:t>
      </w:r>
      <w:r w:rsidR="006B3190">
        <w:rPr>
          <w:rFonts w:ascii="仿宋" w:eastAsia="仿宋" w:hAnsi="仿宋" w:hint="eastAsia"/>
          <w:sz w:val="28"/>
          <w:szCs w:val="28"/>
        </w:rPr>
        <w:t>后勤等方面</w:t>
      </w:r>
      <w:r w:rsidRPr="00DC08D6">
        <w:rPr>
          <w:rFonts w:ascii="仿宋" w:eastAsia="仿宋" w:hAnsi="仿宋" w:hint="eastAsia"/>
          <w:sz w:val="28"/>
          <w:szCs w:val="28"/>
        </w:rPr>
        <w:t>的各方面关系和有关具体事项的对接工作。</w:t>
      </w:r>
      <w:r w:rsidR="00AB3A26">
        <w:rPr>
          <w:rFonts w:ascii="仿宋" w:eastAsia="仿宋" w:hAnsi="仿宋" w:hint="eastAsia"/>
          <w:sz w:val="28"/>
          <w:szCs w:val="28"/>
        </w:rPr>
        <w:t>对一些精密仪器确需外请的，事先预案，确保安全。</w:t>
      </w:r>
    </w:p>
    <w:p w:rsidR="001D2F82" w:rsidRPr="00DC08D6" w:rsidRDefault="00F31024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1D2F82" w:rsidRPr="00DC08D6">
        <w:rPr>
          <w:rFonts w:ascii="仿宋" w:eastAsia="仿宋" w:hAnsi="仿宋" w:hint="eastAsia"/>
          <w:sz w:val="28"/>
          <w:szCs w:val="28"/>
        </w:rPr>
        <w:t>.领导小组成员对分管</w:t>
      </w:r>
      <w:r w:rsidR="001D2F82" w:rsidRPr="00DC08D6">
        <w:rPr>
          <w:rFonts w:ascii="仿宋" w:eastAsia="仿宋" w:hAnsi="仿宋"/>
          <w:sz w:val="28"/>
          <w:szCs w:val="28"/>
        </w:rPr>
        <w:t>的</w:t>
      </w:r>
      <w:r w:rsidR="001D2F82" w:rsidRPr="00DC08D6">
        <w:rPr>
          <w:rFonts w:ascii="仿宋" w:eastAsia="仿宋" w:hAnsi="仿宋" w:hint="eastAsia"/>
          <w:sz w:val="28"/>
          <w:szCs w:val="28"/>
        </w:rPr>
        <w:t>搬迁工作具体负责。</w:t>
      </w:r>
    </w:p>
    <w:p w:rsidR="001D2F82" w:rsidRPr="00DC08D6" w:rsidRDefault="008B2C00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1D2F82" w:rsidRPr="00DC08D6">
        <w:rPr>
          <w:rFonts w:ascii="仿宋" w:eastAsia="仿宋" w:hAnsi="仿宋"/>
          <w:sz w:val="28"/>
          <w:szCs w:val="28"/>
        </w:rPr>
        <w:t>.</w:t>
      </w:r>
      <w:r w:rsidR="00DC08D6">
        <w:rPr>
          <w:rFonts w:ascii="仿宋" w:eastAsia="仿宋" w:hAnsi="仿宋" w:hint="eastAsia"/>
          <w:sz w:val="28"/>
          <w:szCs w:val="28"/>
        </w:rPr>
        <w:t>做好</w:t>
      </w:r>
      <w:r w:rsidR="001D2F82" w:rsidRPr="00DC08D6">
        <w:rPr>
          <w:rFonts w:ascii="仿宋" w:eastAsia="仿宋" w:hAnsi="仿宋" w:hint="eastAsia"/>
          <w:sz w:val="28"/>
          <w:szCs w:val="28"/>
        </w:rPr>
        <w:t>校区入驻后的协调工作。</w:t>
      </w:r>
    </w:p>
    <w:p w:rsidR="005945A2" w:rsidRPr="00055D07" w:rsidRDefault="00DC08D6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（</w:t>
      </w:r>
      <w:r w:rsidRPr="00055D07">
        <w:rPr>
          <w:rFonts w:ascii="仿宋" w:eastAsia="仿宋" w:hAnsi="仿宋" w:cs="Arial"/>
          <w:b/>
          <w:sz w:val="28"/>
          <w:szCs w:val="28"/>
        </w:rPr>
        <w:t>二</w:t>
      </w:r>
      <w:r w:rsidRPr="00055D07">
        <w:rPr>
          <w:rFonts w:ascii="仿宋" w:eastAsia="仿宋" w:hAnsi="仿宋" w:cs="Arial" w:hint="eastAsia"/>
          <w:b/>
          <w:sz w:val="28"/>
          <w:szCs w:val="28"/>
        </w:rPr>
        <w:t>）</w:t>
      </w:r>
      <w:r w:rsidR="00F11EB4" w:rsidRPr="00055D07">
        <w:rPr>
          <w:rFonts w:ascii="仿宋" w:eastAsia="仿宋" w:hAnsi="仿宋" w:cs="Arial" w:hint="eastAsia"/>
          <w:b/>
          <w:sz w:val="28"/>
          <w:szCs w:val="28"/>
        </w:rPr>
        <w:t>搬迁</w:t>
      </w:r>
      <w:r w:rsidRPr="00055D07">
        <w:rPr>
          <w:rFonts w:ascii="仿宋" w:eastAsia="仿宋" w:hAnsi="仿宋" w:cs="Arial" w:hint="eastAsia"/>
          <w:b/>
          <w:sz w:val="28"/>
          <w:szCs w:val="28"/>
        </w:rPr>
        <w:t>工作小组</w:t>
      </w:r>
    </w:p>
    <w:p w:rsidR="00F31024" w:rsidRPr="00055D07" w:rsidRDefault="00F31024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1.综合办公室搬迁工作</w:t>
      </w:r>
      <w:r w:rsidR="00794118" w:rsidRPr="00055D07">
        <w:rPr>
          <w:rFonts w:ascii="仿宋" w:eastAsia="仿宋" w:hAnsi="仿宋" w:cs="Arial" w:hint="eastAsia"/>
          <w:b/>
          <w:sz w:val="28"/>
          <w:szCs w:val="28"/>
        </w:rPr>
        <w:t>小</w:t>
      </w:r>
      <w:r w:rsidRPr="00055D07">
        <w:rPr>
          <w:rFonts w:ascii="仿宋" w:eastAsia="仿宋" w:hAnsi="仿宋" w:cs="Arial" w:hint="eastAsia"/>
          <w:b/>
          <w:sz w:val="28"/>
          <w:szCs w:val="28"/>
        </w:rPr>
        <w:t>组</w:t>
      </w:r>
    </w:p>
    <w:p w:rsidR="00F31024" w:rsidRDefault="00F31024" w:rsidP="00055D07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组长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鞠永熙</w:t>
      </w:r>
    </w:p>
    <w:p w:rsidR="001E4643" w:rsidRDefault="00F3019C" w:rsidP="00DA337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成员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28716B">
        <w:rPr>
          <w:rFonts w:ascii="仿宋" w:eastAsia="仿宋" w:hAnsi="仿宋" w:cs="Arial" w:hint="eastAsia"/>
          <w:sz w:val="28"/>
          <w:szCs w:val="28"/>
        </w:rPr>
        <w:t>王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28716B">
        <w:rPr>
          <w:rFonts w:ascii="仿宋" w:eastAsia="仿宋" w:hAnsi="仿宋" w:cs="Arial" w:hint="eastAsia"/>
          <w:sz w:val="28"/>
          <w:szCs w:val="28"/>
        </w:rPr>
        <w:t xml:space="preserve">芬 </w:t>
      </w:r>
      <w:r w:rsidR="0028716B">
        <w:rPr>
          <w:rFonts w:ascii="仿宋" w:eastAsia="仿宋" w:hAnsi="仿宋" w:cs="Arial"/>
          <w:sz w:val="28"/>
          <w:szCs w:val="28"/>
        </w:rPr>
        <w:t xml:space="preserve"> 卢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28716B">
        <w:rPr>
          <w:rFonts w:ascii="仿宋" w:eastAsia="仿宋" w:hAnsi="仿宋" w:cs="Arial"/>
          <w:sz w:val="28"/>
          <w:szCs w:val="28"/>
        </w:rPr>
        <w:t xml:space="preserve">炜 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28716B">
        <w:rPr>
          <w:rFonts w:ascii="仿宋" w:eastAsia="仿宋" w:hAnsi="仿宋" w:cs="Arial"/>
          <w:sz w:val="28"/>
          <w:szCs w:val="28"/>
        </w:rPr>
        <w:t>许金鑫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1E4643">
        <w:rPr>
          <w:rFonts w:ascii="仿宋" w:eastAsia="仿宋" w:hAnsi="仿宋" w:cs="Arial" w:hint="eastAsia"/>
          <w:sz w:val="28"/>
          <w:szCs w:val="28"/>
        </w:rPr>
        <w:t xml:space="preserve">徐志勤 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1E4643">
        <w:rPr>
          <w:rFonts w:ascii="仿宋" w:eastAsia="仿宋" w:hAnsi="仿宋" w:cs="Arial" w:hint="eastAsia"/>
          <w:sz w:val="28"/>
          <w:szCs w:val="28"/>
        </w:rPr>
        <w:t xml:space="preserve">葛扬军 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1E4643">
        <w:rPr>
          <w:rFonts w:ascii="仿宋" w:eastAsia="仿宋" w:hAnsi="仿宋" w:cs="Arial" w:hint="eastAsia"/>
          <w:sz w:val="28"/>
          <w:szCs w:val="28"/>
        </w:rPr>
        <w:t>张  跃  赵金文</w:t>
      </w:r>
    </w:p>
    <w:p w:rsidR="00F3019C" w:rsidRPr="00055D07" w:rsidRDefault="00794118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/>
          <w:b/>
          <w:sz w:val="28"/>
          <w:szCs w:val="28"/>
        </w:rPr>
        <w:t>主要工作职责</w:t>
      </w:r>
      <w:r w:rsidRPr="00055D07">
        <w:rPr>
          <w:rFonts w:ascii="仿宋" w:eastAsia="仿宋" w:hAnsi="仿宋" w:cs="Arial" w:hint="eastAsia"/>
          <w:b/>
          <w:sz w:val="28"/>
          <w:szCs w:val="28"/>
        </w:rPr>
        <w:t>：</w:t>
      </w:r>
    </w:p>
    <w:p w:rsidR="00794118" w:rsidRPr="00F3019C" w:rsidRDefault="00F3019C" w:rsidP="00055D07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1）</w:t>
      </w:r>
      <w:r w:rsidR="00794118" w:rsidRPr="00F3019C">
        <w:rPr>
          <w:rFonts w:ascii="仿宋" w:eastAsia="仿宋" w:hAnsi="仿宋" w:hint="eastAsia"/>
          <w:sz w:val="28"/>
          <w:szCs w:val="28"/>
        </w:rPr>
        <w:t>做好各部门办公室钥匙发放和收集工作。</w:t>
      </w:r>
    </w:p>
    <w:p w:rsidR="00794118" w:rsidRDefault="00F3019C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="00794118">
        <w:rPr>
          <w:rFonts w:ascii="仿宋" w:eastAsia="仿宋" w:hAnsi="仿宋" w:hint="eastAsia"/>
          <w:sz w:val="28"/>
          <w:szCs w:val="28"/>
        </w:rPr>
        <w:t>提前</w:t>
      </w:r>
      <w:r w:rsidR="00794118" w:rsidRPr="00A74EA2">
        <w:rPr>
          <w:rFonts w:ascii="仿宋" w:eastAsia="仿宋" w:hAnsi="仿宋" w:hint="eastAsia"/>
          <w:sz w:val="28"/>
          <w:szCs w:val="28"/>
        </w:rPr>
        <w:t>做好物品的打包、清理、编号工作</w:t>
      </w:r>
      <w:r w:rsidR="00794118">
        <w:rPr>
          <w:rFonts w:ascii="仿宋" w:eastAsia="仿宋" w:hAnsi="仿宋" w:hint="eastAsia"/>
          <w:sz w:val="28"/>
          <w:szCs w:val="28"/>
        </w:rPr>
        <w:t>。提前处理移交和报废的物品，做好部门重要文件资料整理和归档工作、电子资料数据备份工作。</w:t>
      </w:r>
    </w:p>
    <w:p w:rsidR="00794118" w:rsidRDefault="00F3019C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794118">
        <w:rPr>
          <w:rFonts w:ascii="仿宋" w:eastAsia="仿宋" w:hAnsi="仿宋" w:hint="eastAsia"/>
          <w:sz w:val="28"/>
          <w:szCs w:val="28"/>
        </w:rPr>
        <w:t>做好新老校区办公室搬</w:t>
      </w:r>
      <w:r w:rsidR="00794118" w:rsidRPr="0023781E">
        <w:rPr>
          <w:rFonts w:ascii="仿宋" w:eastAsia="仿宋" w:hAnsi="仿宋" w:hint="eastAsia"/>
          <w:sz w:val="28"/>
          <w:szCs w:val="28"/>
        </w:rPr>
        <w:t>迁安置对接工作</w:t>
      </w:r>
      <w:r w:rsidR="000E268B">
        <w:rPr>
          <w:rFonts w:ascii="仿宋" w:eastAsia="仿宋" w:hAnsi="仿宋" w:hint="eastAsia"/>
          <w:sz w:val="28"/>
          <w:szCs w:val="28"/>
        </w:rPr>
        <w:t>，</w:t>
      </w:r>
      <w:r w:rsidR="00794118">
        <w:rPr>
          <w:rFonts w:ascii="仿宋" w:eastAsia="仿宋" w:hAnsi="仿宋" w:hint="eastAsia"/>
          <w:sz w:val="28"/>
          <w:szCs w:val="28"/>
        </w:rPr>
        <w:t>提前确定办公室家具在新办公地的摆放位置。</w:t>
      </w:r>
    </w:p>
    <w:p w:rsidR="00794118" w:rsidRDefault="00F3019C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="00794118">
        <w:rPr>
          <w:rFonts w:ascii="仿宋" w:eastAsia="仿宋" w:hAnsi="仿宋" w:hint="eastAsia"/>
          <w:sz w:val="28"/>
          <w:szCs w:val="28"/>
        </w:rPr>
        <w:t>落实</w:t>
      </w:r>
      <w:r w:rsidR="00794118" w:rsidRPr="00D0730E">
        <w:rPr>
          <w:rFonts w:ascii="仿宋" w:eastAsia="仿宋" w:hAnsi="仿宋" w:hint="eastAsia"/>
          <w:sz w:val="28"/>
          <w:szCs w:val="28"/>
        </w:rPr>
        <w:t>公共区域设备及物品</w:t>
      </w:r>
      <w:r w:rsidR="00794118">
        <w:rPr>
          <w:rFonts w:ascii="仿宋" w:eastAsia="仿宋" w:hAnsi="仿宋" w:hint="eastAsia"/>
          <w:sz w:val="28"/>
          <w:szCs w:val="28"/>
        </w:rPr>
        <w:t>的搬迁工作。</w:t>
      </w:r>
    </w:p>
    <w:p w:rsidR="00794118" w:rsidRDefault="00F3019C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="00794118">
        <w:rPr>
          <w:rFonts w:ascii="仿宋" w:eastAsia="仿宋" w:hAnsi="仿宋" w:hint="eastAsia"/>
          <w:sz w:val="28"/>
          <w:szCs w:val="28"/>
        </w:rPr>
        <w:t>做好</w:t>
      </w:r>
      <w:r w:rsidR="00794118" w:rsidRPr="00216290">
        <w:rPr>
          <w:rFonts w:ascii="仿宋" w:eastAsia="仿宋" w:hAnsi="仿宋" w:hint="eastAsia"/>
          <w:sz w:val="28"/>
          <w:szCs w:val="28"/>
        </w:rPr>
        <w:t>搬迁</w:t>
      </w:r>
      <w:r w:rsidR="00794118">
        <w:rPr>
          <w:rFonts w:ascii="仿宋" w:eastAsia="仿宋" w:hAnsi="仿宋" w:hint="eastAsia"/>
          <w:sz w:val="28"/>
          <w:szCs w:val="28"/>
        </w:rPr>
        <w:t>安全工作。</w:t>
      </w:r>
    </w:p>
    <w:p w:rsidR="00794118" w:rsidRDefault="00F3019C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6）</w:t>
      </w:r>
      <w:r w:rsidR="00794118" w:rsidRPr="00593790">
        <w:rPr>
          <w:rFonts w:ascii="仿宋" w:eastAsia="仿宋" w:hAnsi="仿宋" w:hint="eastAsia"/>
          <w:sz w:val="28"/>
          <w:szCs w:val="28"/>
        </w:rPr>
        <w:t>做好搬迁完毕后</w:t>
      </w:r>
      <w:r w:rsidR="00794118">
        <w:rPr>
          <w:rFonts w:ascii="仿宋" w:eastAsia="仿宋" w:hAnsi="仿宋" w:hint="eastAsia"/>
          <w:sz w:val="28"/>
          <w:szCs w:val="28"/>
        </w:rPr>
        <w:t>物品</w:t>
      </w:r>
      <w:r w:rsidR="00794118" w:rsidRPr="00593790">
        <w:rPr>
          <w:rFonts w:ascii="仿宋" w:eastAsia="仿宋" w:hAnsi="仿宋" w:hint="eastAsia"/>
          <w:sz w:val="28"/>
          <w:szCs w:val="28"/>
        </w:rPr>
        <w:t>检查与卫生清洁工作。</w:t>
      </w:r>
    </w:p>
    <w:p w:rsidR="00DE37B8" w:rsidRPr="00786EDE" w:rsidRDefault="00DE37B8" w:rsidP="00055D07">
      <w:pPr>
        <w:spacing w:line="480" w:lineRule="exact"/>
        <w:ind w:firstLineChars="200" w:firstLine="560"/>
        <w:rPr>
          <w:rFonts w:ascii="仿宋_GB2312" w:eastAsia="仿宋_GB2312" w:hAnsi="Calibri" w:cs="Calibri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）做好学生期末考试和</w:t>
      </w:r>
      <w:r w:rsidR="007125EF">
        <w:rPr>
          <w:rFonts w:ascii="仿宋" w:eastAsia="仿宋" w:hAnsi="仿宋" w:hint="eastAsia"/>
          <w:sz w:val="28"/>
          <w:szCs w:val="28"/>
        </w:rPr>
        <w:t>秋</w:t>
      </w:r>
      <w:r>
        <w:rPr>
          <w:rFonts w:ascii="仿宋" w:eastAsia="仿宋" w:hAnsi="仿宋" w:hint="eastAsia"/>
          <w:sz w:val="28"/>
          <w:szCs w:val="28"/>
        </w:rPr>
        <w:t>季开学</w:t>
      </w:r>
      <w:r w:rsidR="007125EF">
        <w:rPr>
          <w:rFonts w:ascii="仿宋" w:eastAsia="仿宋" w:hAnsi="仿宋" w:hint="eastAsia"/>
          <w:sz w:val="28"/>
          <w:szCs w:val="28"/>
        </w:rPr>
        <w:t>、新生</w:t>
      </w:r>
      <w:r>
        <w:rPr>
          <w:rFonts w:ascii="仿宋" w:eastAsia="仿宋" w:hAnsi="仿宋" w:hint="eastAsia"/>
          <w:sz w:val="28"/>
          <w:szCs w:val="28"/>
        </w:rPr>
        <w:t>报到安排工作。</w:t>
      </w:r>
    </w:p>
    <w:p w:rsidR="00794118" w:rsidRDefault="00DE37B8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）做好教学档案、试卷的整理工作。</w:t>
      </w:r>
    </w:p>
    <w:p w:rsidR="0028716B" w:rsidRDefault="0028716B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337F">
        <w:rPr>
          <w:rFonts w:ascii="仿宋" w:eastAsia="仿宋" w:hAnsi="仿宋" w:hint="eastAsia"/>
          <w:sz w:val="28"/>
          <w:szCs w:val="28"/>
        </w:rPr>
        <w:t>9）做好</w:t>
      </w:r>
      <w:r w:rsidR="00DA337F" w:rsidRPr="00DA337F">
        <w:rPr>
          <w:rFonts w:ascii="仿宋" w:eastAsia="仿宋" w:hAnsi="仿宋" w:hint="eastAsia"/>
          <w:sz w:val="28"/>
          <w:szCs w:val="28"/>
        </w:rPr>
        <w:t>国有资产的处置工作</w:t>
      </w:r>
      <w:r w:rsidR="009C1101">
        <w:rPr>
          <w:rFonts w:ascii="仿宋" w:eastAsia="仿宋" w:hAnsi="仿宋" w:hint="eastAsia"/>
          <w:sz w:val="28"/>
          <w:szCs w:val="28"/>
        </w:rPr>
        <w:t>。</w:t>
      </w:r>
    </w:p>
    <w:p w:rsidR="00235A98" w:rsidRPr="00DA337F" w:rsidRDefault="00235A98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10）其它工作。</w:t>
      </w:r>
    </w:p>
    <w:p w:rsidR="008B04D3" w:rsidRPr="00055D07" w:rsidRDefault="008B04D3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2.</w:t>
      </w:r>
      <w:r w:rsidR="00794118" w:rsidRPr="00055D07">
        <w:rPr>
          <w:rFonts w:ascii="仿宋" w:eastAsia="仿宋" w:hAnsi="仿宋" w:cs="Arial" w:hint="eastAsia"/>
          <w:b/>
          <w:sz w:val="28"/>
          <w:szCs w:val="28"/>
        </w:rPr>
        <w:t>学生</w:t>
      </w:r>
      <w:r w:rsidRPr="00055D07">
        <w:rPr>
          <w:rFonts w:ascii="仿宋" w:eastAsia="仿宋" w:hAnsi="仿宋" w:cs="Arial" w:hint="eastAsia"/>
          <w:b/>
          <w:sz w:val="28"/>
          <w:szCs w:val="28"/>
        </w:rPr>
        <w:t>搬迁工作小组</w:t>
      </w:r>
    </w:p>
    <w:p w:rsidR="008B04D3" w:rsidRDefault="008B04D3" w:rsidP="00055D07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组长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陈轶群</w:t>
      </w:r>
    </w:p>
    <w:p w:rsidR="00F011B2" w:rsidRPr="001E4643" w:rsidRDefault="00F011B2" w:rsidP="001E4643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成员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28716B">
        <w:rPr>
          <w:rFonts w:ascii="仿宋" w:eastAsia="仿宋" w:hAnsi="仿宋" w:cs="Arial" w:hint="eastAsia"/>
          <w:sz w:val="28"/>
          <w:szCs w:val="28"/>
        </w:rPr>
        <w:t xml:space="preserve">许金鑫 </w:t>
      </w:r>
      <w:r w:rsidR="00392D40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D21F98">
        <w:rPr>
          <w:rFonts w:ascii="仿宋" w:eastAsia="仿宋" w:hAnsi="仿宋" w:cs="Arial" w:hint="eastAsia"/>
          <w:sz w:val="28"/>
          <w:szCs w:val="28"/>
        </w:rPr>
        <w:t>王安庐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392D40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D21F98">
        <w:rPr>
          <w:rFonts w:ascii="仿宋" w:eastAsia="仿宋" w:hAnsi="仿宋" w:cs="Arial" w:hint="eastAsia"/>
          <w:sz w:val="28"/>
          <w:szCs w:val="28"/>
        </w:rPr>
        <w:t>毛蒋楠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392D40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D21F98">
        <w:rPr>
          <w:rFonts w:ascii="仿宋" w:eastAsia="仿宋" w:hAnsi="仿宋" w:cs="Arial" w:hint="eastAsia"/>
          <w:sz w:val="28"/>
          <w:szCs w:val="28"/>
        </w:rPr>
        <w:t>李吉豫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392D40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D21F98">
        <w:rPr>
          <w:rFonts w:ascii="仿宋" w:eastAsia="仿宋" w:hAnsi="仿宋" w:cs="Arial" w:hint="eastAsia"/>
          <w:sz w:val="28"/>
          <w:szCs w:val="28"/>
        </w:rPr>
        <w:t>李丹阳</w:t>
      </w:r>
      <w:r w:rsidR="00392D40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D21F98">
        <w:rPr>
          <w:rFonts w:ascii="仿宋" w:eastAsia="仿宋" w:hAnsi="仿宋" w:cs="Arial" w:hint="eastAsia"/>
          <w:sz w:val="28"/>
          <w:szCs w:val="28"/>
        </w:rPr>
        <w:t>冯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D21F98">
        <w:rPr>
          <w:rFonts w:ascii="仿宋" w:eastAsia="仿宋" w:hAnsi="仿宋" w:cs="Arial" w:hint="eastAsia"/>
          <w:sz w:val="28"/>
          <w:szCs w:val="28"/>
        </w:rPr>
        <w:t>硕</w:t>
      </w:r>
    </w:p>
    <w:p w:rsidR="00F3019C" w:rsidRPr="00055D07" w:rsidRDefault="00F3019C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主要职责：</w:t>
      </w:r>
    </w:p>
    <w:p w:rsidR="00F3019C" w:rsidRDefault="00F3019C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1）制订学生搬迁安全稳定工作方案。</w:t>
      </w:r>
    </w:p>
    <w:p w:rsidR="00F3019C" w:rsidRDefault="00F3019C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2）</w:t>
      </w:r>
      <w:r>
        <w:rPr>
          <w:rFonts w:ascii="仿宋_GB2312" w:eastAsia="仿宋_GB2312" w:hAnsi="仿宋" w:hint="eastAsia"/>
          <w:sz w:val="28"/>
          <w:szCs w:val="28"/>
        </w:rPr>
        <w:t>组织、指导与督查学生搬迁工作各项具体工作。</w:t>
      </w:r>
    </w:p>
    <w:p w:rsidR="00F3019C" w:rsidRPr="00216A1E" w:rsidRDefault="00F3019C" w:rsidP="00055D07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3）制定学生搬迁工作</w:t>
      </w:r>
      <w:r w:rsidR="000E268B">
        <w:rPr>
          <w:rFonts w:ascii="仿宋" w:eastAsia="仿宋" w:hAnsi="仿宋" w:hint="eastAsia"/>
          <w:sz w:val="28"/>
          <w:szCs w:val="28"/>
        </w:rPr>
        <w:t>信息上</w:t>
      </w:r>
      <w:r>
        <w:rPr>
          <w:rFonts w:ascii="仿宋" w:eastAsia="仿宋" w:hAnsi="仿宋" w:hint="eastAsia"/>
          <w:sz w:val="28"/>
          <w:szCs w:val="28"/>
        </w:rPr>
        <w:t>报制度</w:t>
      </w:r>
      <w:r w:rsidR="009C110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畅通信息渠道，</w:t>
      </w:r>
      <w:r w:rsidRPr="00F16025">
        <w:rPr>
          <w:rFonts w:ascii="仿宋_GB2312" w:eastAsia="仿宋_GB2312" w:hAnsi="仿宋" w:hint="eastAsia"/>
          <w:sz w:val="28"/>
          <w:szCs w:val="28"/>
        </w:rPr>
        <w:t>协调</w:t>
      </w:r>
      <w:r>
        <w:rPr>
          <w:rFonts w:ascii="仿宋_GB2312" w:eastAsia="仿宋_GB2312" w:hAnsi="仿宋" w:hint="eastAsia"/>
          <w:sz w:val="28"/>
          <w:szCs w:val="28"/>
        </w:rPr>
        <w:t>学生</w:t>
      </w:r>
      <w:r w:rsidRPr="00F16025">
        <w:rPr>
          <w:rFonts w:ascii="仿宋_GB2312" w:eastAsia="仿宋_GB2312" w:hAnsi="仿宋" w:hint="eastAsia"/>
          <w:sz w:val="28"/>
          <w:szCs w:val="28"/>
        </w:rPr>
        <w:t>搬迁</w:t>
      </w:r>
      <w:r>
        <w:rPr>
          <w:rFonts w:ascii="仿宋_GB2312" w:eastAsia="仿宋_GB2312" w:hAnsi="仿宋" w:hint="eastAsia"/>
          <w:sz w:val="28"/>
          <w:szCs w:val="28"/>
        </w:rPr>
        <w:t>具体</w:t>
      </w:r>
      <w:r w:rsidRPr="00F16025">
        <w:rPr>
          <w:rFonts w:ascii="仿宋_GB2312" w:eastAsia="仿宋_GB2312" w:hAnsi="仿宋" w:hint="eastAsia"/>
          <w:sz w:val="28"/>
          <w:szCs w:val="28"/>
        </w:rPr>
        <w:t>工作中出现的矛盾和问题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8B04D3" w:rsidRPr="00055D07" w:rsidRDefault="008B04D3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3.基础医学与医学技术系搬迁工作小组</w:t>
      </w:r>
    </w:p>
    <w:p w:rsidR="00E61877" w:rsidRDefault="00E61877" w:rsidP="00055D07">
      <w:pPr>
        <w:widowControl/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组长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郑  英</w:t>
      </w:r>
    </w:p>
    <w:p w:rsidR="0028716B" w:rsidRDefault="00F011B2" w:rsidP="0028716B">
      <w:pPr>
        <w:widowControl/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成员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28716B">
        <w:rPr>
          <w:rFonts w:ascii="仿宋" w:eastAsia="仿宋" w:hAnsi="仿宋" w:cs="Arial" w:hint="eastAsia"/>
          <w:sz w:val="28"/>
          <w:szCs w:val="28"/>
        </w:rPr>
        <w:t>程  宏  吴洪海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贾筱琴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梁景岩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刘  星</w:t>
      </w:r>
    </w:p>
    <w:p w:rsidR="008B04D3" w:rsidRPr="00055D07" w:rsidRDefault="008B04D3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4.临床医学系搬迁工作小组</w:t>
      </w:r>
    </w:p>
    <w:p w:rsidR="00E61877" w:rsidRDefault="00E61877" w:rsidP="00055D07">
      <w:pPr>
        <w:widowControl/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组长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王正兵</w:t>
      </w:r>
    </w:p>
    <w:p w:rsidR="00F011B2" w:rsidRPr="00F011B2" w:rsidRDefault="00270495" w:rsidP="00DA337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成员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 xml:space="preserve">孔 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</w:t>
      </w:r>
      <w:r w:rsidR="008D6A45">
        <w:rPr>
          <w:rFonts w:ascii="仿宋" w:eastAsia="仿宋" w:hAnsi="仿宋" w:cs="Arial" w:hint="eastAsia"/>
          <w:sz w:val="28"/>
          <w:szCs w:val="28"/>
        </w:rPr>
        <w:t>祥  高  慧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朱云祥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褚春民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王东玲</w:t>
      </w:r>
    </w:p>
    <w:p w:rsidR="008B04D3" w:rsidRPr="00055D07" w:rsidRDefault="008B04D3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5.</w:t>
      </w:r>
      <w:r w:rsidR="00E61877" w:rsidRPr="00055D07">
        <w:rPr>
          <w:rFonts w:ascii="仿宋" w:eastAsia="仿宋" w:hAnsi="仿宋" w:cs="Arial" w:hint="eastAsia"/>
          <w:b/>
          <w:sz w:val="28"/>
          <w:szCs w:val="28"/>
        </w:rPr>
        <w:t>中西医结合学系</w:t>
      </w:r>
      <w:r w:rsidR="00794118" w:rsidRPr="00055D07">
        <w:rPr>
          <w:rFonts w:ascii="仿宋" w:eastAsia="仿宋" w:hAnsi="仿宋" w:cs="Arial" w:hint="eastAsia"/>
          <w:b/>
          <w:sz w:val="28"/>
          <w:szCs w:val="28"/>
        </w:rPr>
        <w:t>搬迁工作小组</w:t>
      </w:r>
    </w:p>
    <w:p w:rsidR="00E61877" w:rsidRDefault="00E61877" w:rsidP="00055D07">
      <w:pPr>
        <w:widowControl/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组长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鞠永熙</w:t>
      </w:r>
    </w:p>
    <w:p w:rsidR="00F011B2" w:rsidRPr="00F011B2" w:rsidRDefault="00270495" w:rsidP="00DA337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成员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颜丙春  朱  虹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崔树娜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李  炎</w:t>
      </w:r>
    </w:p>
    <w:p w:rsidR="00E61877" w:rsidRPr="00055D07" w:rsidRDefault="00E61877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6.药学系</w:t>
      </w:r>
      <w:r w:rsidR="00794118" w:rsidRPr="00055D07">
        <w:rPr>
          <w:rFonts w:ascii="仿宋" w:eastAsia="仿宋" w:hAnsi="仿宋" w:cs="Arial" w:hint="eastAsia"/>
          <w:b/>
          <w:sz w:val="28"/>
          <w:szCs w:val="28"/>
        </w:rPr>
        <w:t>搬迁工作小组</w:t>
      </w:r>
    </w:p>
    <w:p w:rsidR="00E61877" w:rsidRDefault="00E61877" w:rsidP="00055D07">
      <w:pPr>
        <w:widowControl/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lastRenderedPageBreak/>
        <w:t>组长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钱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8D6A45">
        <w:rPr>
          <w:rFonts w:ascii="仿宋" w:eastAsia="仿宋" w:hAnsi="仿宋" w:cs="Arial" w:hint="eastAsia"/>
          <w:sz w:val="28"/>
          <w:szCs w:val="28"/>
        </w:rPr>
        <w:t>莉</w:t>
      </w:r>
    </w:p>
    <w:p w:rsidR="00F011B2" w:rsidRPr="00F011B2" w:rsidRDefault="00270495" w:rsidP="00DA337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成员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许正新  刘  量</w:t>
      </w:r>
      <w:r w:rsidR="009C1101">
        <w:rPr>
          <w:rFonts w:ascii="仿宋" w:eastAsia="仿宋" w:hAnsi="仿宋" w:cs="Arial" w:hint="eastAsia"/>
          <w:sz w:val="28"/>
          <w:szCs w:val="28"/>
        </w:rPr>
        <w:t xml:space="preserve">  </w:t>
      </w:r>
      <w:r w:rsidR="009C1101" w:rsidRPr="009C1101">
        <w:rPr>
          <w:rFonts w:ascii="仿宋" w:eastAsia="仿宋" w:hAnsi="仿宋" w:cs="Arial" w:hint="eastAsia"/>
          <w:sz w:val="28"/>
          <w:szCs w:val="28"/>
        </w:rPr>
        <w:t>潘  博</w:t>
      </w:r>
    </w:p>
    <w:p w:rsidR="008B04D3" w:rsidRPr="00055D07" w:rsidRDefault="00E61877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7.转化医学研究院</w:t>
      </w:r>
      <w:r w:rsidR="00794118" w:rsidRPr="00055D07">
        <w:rPr>
          <w:rFonts w:ascii="仿宋" w:eastAsia="仿宋" w:hAnsi="仿宋" w:cs="Arial" w:hint="eastAsia"/>
          <w:b/>
          <w:sz w:val="28"/>
          <w:szCs w:val="28"/>
        </w:rPr>
        <w:t>搬迁工作小组</w:t>
      </w:r>
    </w:p>
    <w:p w:rsidR="00E61877" w:rsidRDefault="00E61877" w:rsidP="00055D07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组长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钱  莉</w:t>
      </w:r>
    </w:p>
    <w:p w:rsidR="00F011B2" w:rsidRPr="00F011B2" w:rsidRDefault="00270495" w:rsidP="00DA337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成员</w:t>
      </w:r>
      <w:r>
        <w:rPr>
          <w:rFonts w:ascii="仿宋" w:eastAsia="仿宋" w:hAnsi="仿宋" w:cs="Arial" w:hint="eastAsia"/>
          <w:sz w:val="28"/>
          <w:szCs w:val="28"/>
        </w:rPr>
        <w:t>：</w:t>
      </w:r>
      <w:r w:rsidR="008D6A45">
        <w:rPr>
          <w:rFonts w:ascii="仿宋" w:eastAsia="仿宋" w:hAnsi="仿宋" w:cs="Arial" w:hint="eastAsia"/>
          <w:sz w:val="28"/>
          <w:szCs w:val="28"/>
        </w:rPr>
        <w:t>田  芳</w:t>
      </w:r>
      <w:r w:rsidR="00EC4D67">
        <w:rPr>
          <w:rFonts w:ascii="仿宋" w:eastAsia="仿宋" w:hAnsi="仿宋" w:cs="Arial" w:hint="eastAsia"/>
          <w:sz w:val="28"/>
          <w:szCs w:val="28"/>
        </w:rPr>
        <w:t xml:space="preserve"> </w:t>
      </w:r>
    </w:p>
    <w:p w:rsidR="00F3019C" w:rsidRPr="008F5C05" w:rsidRDefault="00DE37B8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8F5C05">
        <w:rPr>
          <w:rFonts w:ascii="仿宋" w:eastAsia="仿宋" w:hAnsi="仿宋" w:cs="Arial" w:hint="eastAsia"/>
          <w:b/>
          <w:sz w:val="28"/>
          <w:szCs w:val="28"/>
        </w:rPr>
        <w:t>各学系搬迁工作小组工作职责：</w:t>
      </w:r>
    </w:p>
    <w:p w:rsidR="00630CCE" w:rsidRPr="00C42C45" w:rsidRDefault="00630CCE" w:rsidP="00055D07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1）</w:t>
      </w:r>
      <w:r w:rsidRPr="00C42C45">
        <w:rPr>
          <w:rFonts w:ascii="仿宋" w:eastAsia="仿宋" w:hAnsi="仿宋"/>
          <w:sz w:val="28"/>
          <w:szCs w:val="28"/>
        </w:rPr>
        <w:t>全面负责</w:t>
      </w:r>
      <w:r w:rsidRPr="00C42C45">
        <w:rPr>
          <w:rFonts w:ascii="仿宋" w:eastAsia="仿宋" w:hAnsi="仿宋" w:hint="eastAsia"/>
          <w:sz w:val="28"/>
          <w:szCs w:val="28"/>
        </w:rPr>
        <w:t>、协调</w:t>
      </w:r>
      <w:r w:rsidR="00F31C47">
        <w:rPr>
          <w:rFonts w:ascii="仿宋" w:eastAsia="仿宋" w:hAnsi="仿宋" w:hint="eastAsia"/>
          <w:sz w:val="28"/>
          <w:szCs w:val="28"/>
        </w:rPr>
        <w:t>学系的</w:t>
      </w:r>
      <w:r w:rsidR="00270495">
        <w:rPr>
          <w:rFonts w:ascii="仿宋" w:eastAsia="仿宋" w:hAnsi="仿宋" w:hint="eastAsia"/>
          <w:sz w:val="28"/>
          <w:szCs w:val="28"/>
        </w:rPr>
        <w:t>搬迁工作，负</w:t>
      </w:r>
      <w:r w:rsidRPr="00C42C45">
        <w:rPr>
          <w:rFonts w:ascii="仿宋" w:eastAsia="仿宋" w:hAnsi="仿宋"/>
          <w:sz w:val="28"/>
          <w:szCs w:val="28"/>
        </w:rPr>
        <w:t>责老校区</w:t>
      </w:r>
      <w:r w:rsidRPr="00C42C45">
        <w:rPr>
          <w:rFonts w:ascii="仿宋" w:eastAsia="仿宋" w:hAnsi="仿宋" w:hint="eastAsia"/>
          <w:sz w:val="28"/>
          <w:szCs w:val="28"/>
        </w:rPr>
        <w:t>、</w:t>
      </w:r>
      <w:r w:rsidRPr="00C42C45">
        <w:rPr>
          <w:rFonts w:ascii="仿宋" w:eastAsia="仿宋" w:hAnsi="仿宋"/>
          <w:sz w:val="28"/>
          <w:szCs w:val="28"/>
        </w:rPr>
        <w:t>新校区办</w:t>
      </w:r>
      <w:r w:rsidRPr="00C42C45">
        <w:rPr>
          <w:rFonts w:ascii="仿宋" w:eastAsia="仿宋" w:hAnsi="仿宋" w:hint="eastAsia"/>
          <w:sz w:val="28"/>
          <w:szCs w:val="28"/>
        </w:rPr>
        <w:t>公</w:t>
      </w:r>
      <w:r w:rsidRPr="00C42C45">
        <w:rPr>
          <w:rFonts w:ascii="仿宋" w:eastAsia="仿宋" w:hAnsi="仿宋"/>
          <w:sz w:val="28"/>
          <w:szCs w:val="28"/>
        </w:rPr>
        <w:t>室</w:t>
      </w:r>
      <w:r w:rsidRPr="00C42C45">
        <w:rPr>
          <w:rFonts w:ascii="仿宋" w:eastAsia="仿宋" w:hAnsi="仿宋" w:hint="eastAsia"/>
          <w:sz w:val="28"/>
          <w:szCs w:val="28"/>
        </w:rPr>
        <w:t>人员安排</w:t>
      </w:r>
      <w:r w:rsidRPr="00C42C45">
        <w:rPr>
          <w:rFonts w:ascii="仿宋" w:eastAsia="仿宋" w:hAnsi="仿宋"/>
          <w:sz w:val="28"/>
          <w:szCs w:val="28"/>
        </w:rPr>
        <w:t>与搬迁工作</w:t>
      </w:r>
      <w:r w:rsidRPr="00C42C45">
        <w:rPr>
          <w:rFonts w:ascii="仿宋" w:eastAsia="仿宋" w:hAnsi="仿宋" w:hint="eastAsia"/>
          <w:sz w:val="28"/>
          <w:szCs w:val="28"/>
        </w:rPr>
        <w:t>。</w:t>
      </w:r>
    </w:p>
    <w:p w:rsidR="00630CCE" w:rsidRPr="00C42C45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2）</w:t>
      </w:r>
      <w:r w:rsidRPr="00C42C45">
        <w:rPr>
          <w:rFonts w:ascii="仿宋" w:eastAsia="仿宋" w:hAnsi="仿宋" w:hint="eastAsia"/>
          <w:sz w:val="28"/>
          <w:szCs w:val="28"/>
        </w:rPr>
        <w:t>做好各部门办公室钥匙发放和收集工作。</w:t>
      </w:r>
    </w:p>
    <w:p w:rsidR="00630CCE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3）</w:t>
      </w:r>
      <w:r w:rsidRPr="00C42C45">
        <w:rPr>
          <w:rFonts w:ascii="仿宋" w:eastAsia="仿宋" w:hAnsi="仿宋" w:hint="eastAsia"/>
          <w:sz w:val="28"/>
          <w:szCs w:val="28"/>
        </w:rPr>
        <w:t>提前做好物品的打包、清理、编号工作。</w:t>
      </w:r>
      <w:r w:rsidRPr="00C42C45">
        <w:rPr>
          <w:rFonts w:ascii="仿宋" w:eastAsia="仿宋" w:hAnsi="仿宋"/>
          <w:sz w:val="28"/>
          <w:szCs w:val="28"/>
        </w:rPr>
        <w:t>物品</w:t>
      </w:r>
      <w:r w:rsidRPr="00C42C45">
        <w:rPr>
          <w:rFonts w:ascii="仿宋" w:eastAsia="仿宋" w:hAnsi="仿宋" w:hint="eastAsia"/>
          <w:sz w:val="28"/>
          <w:szCs w:val="28"/>
        </w:rPr>
        <w:t>标签信息须准确详细。提前处理移交和报废的物品，做好部门重要文件资料整理和归档工作、电子资料数据备份工作。</w:t>
      </w:r>
      <w:r w:rsidR="000E268B">
        <w:rPr>
          <w:rFonts w:ascii="仿宋" w:eastAsia="仿宋" w:hAnsi="仿宋" w:hint="eastAsia"/>
          <w:sz w:val="28"/>
          <w:szCs w:val="28"/>
        </w:rPr>
        <w:t>对一些精密仪器确需外请的，事先上报，确保安全、有序。</w:t>
      </w:r>
    </w:p>
    <w:p w:rsidR="00630CCE" w:rsidRPr="00C42C45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Pr="00C42C45">
        <w:rPr>
          <w:rFonts w:ascii="仿宋" w:eastAsia="仿宋" w:hAnsi="仿宋" w:hint="eastAsia"/>
          <w:sz w:val="28"/>
          <w:szCs w:val="28"/>
        </w:rPr>
        <w:t>做好新老校区办公室、</w:t>
      </w:r>
      <w:r w:rsidRPr="00C42C45">
        <w:rPr>
          <w:rFonts w:ascii="仿宋" w:eastAsia="仿宋" w:hAnsi="仿宋"/>
          <w:sz w:val="28"/>
          <w:szCs w:val="28"/>
        </w:rPr>
        <w:t>实验室</w:t>
      </w:r>
      <w:r w:rsidRPr="00C42C45">
        <w:rPr>
          <w:rFonts w:ascii="仿宋" w:eastAsia="仿宋" w:hAnsi="仿宋" w:hint="eastAsia"/>
          <w:sz w:val="28"/>
          <w:szCs w:val="28"/>
        </w:rPr>
        <w:t>搬迁安置对接工作，确保在搬迁过程中物</w:t>
      </w:r>
      <w:r w:rsidRPr="00C42C45">
        <w:rPr>
          <w:rFonts w:ascii="仿宋" w:eastAsia="仿宋" w:hAnsi="仿宋"/>
          <w:sz w:val="28"/>
          <w:szCs w:val="28"/>
        </w:rPr>
        <w:t>品</w:t>
      </w:r>
      <w:r w:rsidRPr="00C42C45">
        <w:rPr>
          <w:rFonts w:ascii="仿宋" w:eastAsia="仿宋" w:hAnsi="仿宋" w:hint="eastAsia"/>
          <w:sz w:val="28"/>
          <w:szCs w:val="28"/>
        </w:rPr>
        <w:t>无损坏和丢失。搬迁前要到新校区做好实地勘察，合理规划布局搬迁场所，做到搬迁设备家具摆放到位后不重复返工。</w:t>
      </w:r>
    </w:p>
    <w:p w:rsidR="00630CCE" w:rsidRPr="00C42C45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C42C45">
        <w:rPr>
          <w:rFonts w:ascii="仿宋" w:eastAsia="仿宋" w:hAnsi="仿宋" w:hint="eastAsia"/>
          <w:sz w:val="28"/>
          <w:szCs w:val="28"/>
        </w:rPr>
        <w:t>搬迁工作原则按照方案中的时间安排进行，当天未搬完的部门向后顺延依次类推。如当天搬迁任务提前完成，可安排原定次日搬迁的个别部门提前搬迁。</w:t>
      </w:r>
    </w:p>
    <w:p w:rsidR="00630CCE" w:rsidRPr="00C42C45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 w:rsidRPr="00C42C45">
        <w:rPr>
          <w:rFonts w:ascii="仿宋" w:eastAsia="仿宋" w:hAnsi="仿宋" w:hint="eastAsia"/>
          <w:sz w:val="28"/>
          <w:szCs w:val="28"/>
        </w:rPr>
        <w:t>各单位在搬迁工作中要安排专人负责随车押运，要责任到人，防止运输途中物品丢失。搬迁物品运输到目的地后，各单位要对搬运的物品及时进行验收、清点。房间物</w:t>
      </w:r>
      <w:r w:rsidRPr="00C42C45">
        <w:rPr>
          <w:rFonts w:ascii="仿宋" w:eastAsia="仿宋" w:hAnsi="仿宋"/>
          <w:sz w:val="28"/>
          <w:szCs w:val="28"/>
        </w:rPr>
        <w:t>品交接</w:t>
      </w:r>
      <w:r w:rsidRPr="00C42C45">
        <w:rPr>
          <w:rFonts w:ascii="仿宋" w:eastAsia="仿宋" w:hAnsi="仿宋" w:hint="eastAsia"/>
          <w:sz w:val="28"/>
          <w:szCs w:val="28"/>
        </w:rPr>
        <w:t>清单一</w:t>
      </w:r>
      <w:r w:rsidRPr="00C42C45">
        <w:rPr>
          <w:rFonts w:ascii="仿宋" w:eastAsia="仿宋" w:hAnsi="仿宋"/>
          <w:sz w:val="28"/>
          <w:szCs w:val="28"/>
        </w:rPr>
        <w:t>式三份。</w:t>
      </w:r>
      <w:r>
        <w:rPr>
          <w:rFonts w:ascii="仿宋" w:eastAsia="仿宋" w:hAnsi="仿宋" w:hint="eastAsia"/>
          <w:sz w:val="28"/>
          <w:szCs w:val="28"/>
        </w:rPr>
        <w:t>（各学系</w:t>
      </w:r>
      <w:r w:rsidR="006B3190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各实验室根据自己实际情况自己做表）</w:t>
      </w:r>
    </w:p>
    <w:p w:rsidR="00630CCE" w:rsidRPr="00C42C45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7）</w:t>
      </w:r>
      <w:r w:rsidRPr="00C42C45">
        <w:rPr>
          <w:rFonts w:ascii="仿宋" w:eastAsia="仿宋" w:hAnsi="仿宋" w:hint="eastAsia"/>
          <w:sz w:val="28"/>
          <w:szCs w:val="28"/>
        </w:rPr>
        <w:t>落实公共区域设备及物品的搬迁工作。</w:t>
      </w:r>
    </w:p>
    <w:p w:rsidR="00630CCE" w:rsidRPr="00C42C45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8）</w:t>
      </w:r>
      <w:r w:rsidRPr="00C42C45">
        <w:rPr>
          <w:rFonts w:ascii="仿宋" w:eastAsia="仿宋" w:hAnsi="仿宋" w:hint="eastAsia"/>
          <w:sz w:val="28"/>
          <w:szCs w:val="28"/>
        </w:rPr>
        <w:t>做好搬迁完毕后物品检查与卫生清洁工作。搬迁小组成员要</w:t>
      </w:r>
      <w:r w:rsidR="00F31C47">
        <w:rPr>
          <w:rFonts w:ascii="仿宋" w:eastAsia="仿宋" w:hAnsi="仿宋" w:hint="eastAsia"/>
          <w:sz w:val="28"/>
          <w:szCs w:val="28"/>
        </w:rPr>
        <w:t>负责清查</w:t>
      </w:r>
      <w:r w:rsidRPr="00C42C45">
        <w:rPr>
          <w:rFonts w:ascii="仿宋" w:eastAsia="仿宋" w:hAnsi="仿宋" w:hint="eastAsia"/>
          <w:sz w:val="28"/>
          <w:szCs w:val="28"/>
        </w:rPr>
        <w:t>原办</w:t>
      </w:r>
      <w:r w:rsidRPr="00C42C45">
        <w:rPr>
          <w:rFonts w:ascii="仿宋" w:eastAsia="仿宋" w:hAnsi="仿宋"/>
          <w:sz w:val="28"/>
          <w:szCs w:val="28"/>
        </w:rPr>
        <w:t>公室、</w:t>
      </w:r>
      <w:r w:rsidRPr="00C42C45">
        <w:rPr>
          <w:rFonts w:ascii="仿宋" w:eastAsia="仿宋" w:hAnsi="仿宋" w:hint="eastAsia"/>
          <w:sz w:val="28"/>
          <w:szCs w:val="28"/>
        </w:rPr>
        <w:t>实验室和公共空间是否有应搬而未搬的物品</w:t>
      </w:r>
      <w:r w:rsidRPr="00C42C45">
        <w:rPr>
          <w:rFonts w:ascii="仿宋" w:eastAsia="仿宋" w:hAnsi="仿宋"/>
          <w:sz w:val="28"/>
          <w:szCs w:val="28"/>
        </w:rPr>
        <w:t>。</w:t>
      </w:r>
    </w:p>
    <w:p w:rsidR="00630CCE" w:rsidRDefault="00630CCE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9）</w:t>
      </w:r>
      <w:r w:rsidRPr="00C42C45">
        <w:rPr>
          <w:rFonts w:ascii="仿宋" w:eastAsia="仿宋" w:hAnsi="仿宋" w:hint="eastAsia"/>
          <w:sz w:val="28"/>
          <w:szCs w:val="28"/>
        </w:rPr>
        <w:t>做好搬迁安全工作。发现安全隐患要立即向搬迁工作</w:t>
      </w:r>
      <w:r w:rsidRPr="00C42C45">
        <w:rPr>
          <w:rFonts w:ascii="仿宋" w:eastAsia="仿宋" w:hAnsi="仿宋"/>
          <w:sz w:val="28"/>
          <w:szCs w:val="28"/>
        </w:rPr>
        <w:t>组</w:t>
      </w:r>
      <w:r w:rsidRPr="00C42C45">
        <w:rPr>
          <w:rFonts w:ascii="仿宋" w:eastAsia="仿宋" w:hAnsi="仿宋" w:hint="eastAsia"/>
          <w:sz w:val="28"/>
          <w:szCs w:val="28"/>
        </w:rPr>
        <w:t>报告，以便及时妥善处理。</w:t>
      </w:r>
      <w:r w:rsidRPr="00C42C45">
        <w:rPr>
          <w:rFonts w:ascii="仿宋" w:eastAsia="仿宋" w:hAnsi="仿宋"/>
          <w:sz w:val="28"/>
          <w:szCs w:val="28"/>
        </w:rPr>
        <w:t>要</w:t>
      </w:r>
      <w:r w:rsidRPr="00C42C45">
        <w:rPr>
          <w:rFonts w:ascii="仿宋" w:eastAsia="仿宋" w:hAnsi="仿宋" w:hint="eastAsia"/>
          <w:sz w:val="28"/>
          <w:szCs w:val="28"/>
        </w:rPr>
        <w:t>加强校园安全大检查，排查安全隐患并对监控设备及消防设施进行检查。全面做好搬迁期间学院人、财、物、交通安全以及各重点部位的防盗、防火安全工作。做好搬迁期间的车辆管理工作。</w:t>
      </w:r>
    </w:p>
    <w:p w:rsidR="00612C03" w:rsidRDefault="00612C03" w:rsidP="00612C03">
      <w:pPr>
        <w:spacing w:line="480" w:lineRule="exact"/>
        <w:ind w:firstLineChars="200" w:firstLine="560"/>
        <w:jc w:val="left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10</w:t>
      </w:r>
      <w:r>
        <w:rPr>
          <w:rFonts w:ascii="仿宋" w:eastAsia="仿宋" w:hAnsi="仿宋" w:cs="Arial" w:hint="eastAsia"/>
          <w:sz w:val="28"/>
          <w:szCs w:val="28"/>
        </w:rPr>
        <w:t>）</w:t>
      </w:r>
      <w:r w:rsidRPr="00DC08D6">
        <w:rPr>
          <w:rFonts w:ascii="仿宋" w:eastAsia="仿宋" w:hAnsi="仿宋" w:cs="Arial"/>
          <w:sz w:val="28"/>
          <w:szCs w:val="28"/>
        </w:rPr>
        <w:t>应对拟搬入地点的门窗、</w:t>
      </w:r>
      <w:r>
        <w:rPr>
          <w:rFonts w:ascii="仿宋" w:eastAsia="仿宋" w:hAnsi="仿宋" w:cs="Arial"/>
          <w:sz w:val="28"/>
          <w:szCs w:val="28"/>
        </w:rPr>
        <w:t>门锁、水、电、网络、卫生等进行清理确认，</w:t>
      </w:r>
      <w:r>
        <w:rPr>
          <w:rFonts w:ascii="仿宋" w:eastAsia="仿宋" w:hAnsi="仿宋" w:cs="Arial"/>
          <w:sz w:val="28"/>
          <w:szCs w:val="28"/>
        </w:rPr>
        <w:lastRenderedPageBreak/>
        <w:t>规划设备设施的摆放位置</w:t>
      </w:r>
      <w:r>
        <w:rPr>
          <w:rFonts w:ascii="仿宋" w:eastAsia="仿宋" w:hAnsi="仿宋" w:cs="Arial" w:hint="eastAsia"/>
          <w:sz w:val="28"/>
          <w:szCs w:val="28"/>
        </w:rPr>
        <w:t>。</w:t>
      </w:r>
    </w:p>
    <w:p w:rsidR="00612C03" w:rsidRDefault="00612C03" w:rsidP="00612C03">
      <w:pPr>
        <w:spacing w:line="480" w:lineRule="exac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11</w:t>
      </w:r>
      <w:r>
        <w:rPr>
          <w:rFonts w:ascii="仿宋" w:eastAsia="仿宋" w:hAnsi="仿宋" w:cs="Arial" w:hint="eastAsia"/>
          <w:sz w:val="28"/>
          <w:szCs w:val="28"/>
        </w:rPr>
        <w:t>）</w:t>
      </w:r>
      <w:r w:rsidRPr="00DC08D6">
        <w:rPr>
          <w:rFonts w:ascii="仿宋" w:eastAsia="仿宋" w:hAnsi="仿宋" w:cs="Arial"/>
          <w:sz w:val="28"/>
          <w:szCs w:val="28"/>
        </w:rPr>
        <w:t>应对实验楼的相关设施进行检查，协助</w:t>
      </w:r>
      <w:r>
        <w:rPr>
          <w:rFonts w:ascii="仿宋" w:eastAsia="仿宋" w:hAnsi="仿宋" w:cs="Arial" w:hint="eastAsia"/>
          <w:sz w:val="28"/>
          <w:szCs w:val="28"/>
        </w:rPr>
        <w:t>学院</w:t>
      </w:r>
      <w:r w:rsidRPr="00DC08D6">
        <w:rPr>
          <w:rFonts w:ascii="仿宋" w:eastAsia="仿宋" w:hAnsi="仿宋" w:cs="Arial"/>
          <w:sz w:val="28"/>
          <w:szCs w:val="28"/>
        </w:rPr>
        <w:t>进行完善与房屋交接</w:t>
      </w:r>
      <w:r>
        <w:rPr>
          <w:rFonts w:ascii="仿宋" w:eastAsia="仿宋" w:hAnsi="仿宋" w:cs="Arial" w:hint="eastAsia"/>
          <w:sz w:val="28"/>
          <w:szCs w:val="28"/>
        </w:rPr>
        <w:t>。</w:t>
      </w:r>
    </w:p>
    <w:p w:rsidR="00270495" w:rsidRDefault="00270495" w:rsidP="00612C03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</w:t>
      </w:r>
      <w:r>
        <w:rPr>
          <w:rFonts w:ascii="仿宋" w:eastAsia="仿宋" w:hAnsi="仿宋" w:cs="Arial"/>
          <w:sz w:val="28"/>
          <w:szCs w:val="28"/>
        </w:rPr>
        <w:t>2）</w:t>
      </w:r>
      <w:r w:rsidRPr="00DA337F">
        <w:rPr>
          <w:rFonts w:ascii="仿宋" w:eastAsia="仿宋" w:hAnsi="仿宋" w:hint="eastAsia"/>
          <w:sz w:val="28"/>
          <w:szCs w:val="28"/>
        </w:rPr>
        <w:t>做好</w:t>
      </w:r>
      <w:r w:rsidR="00DA337F">
        <w:rPr>
          <w:rFonts w:ascii="仿宋" w:eastAsia="仿宋" w:hAnsi="仿宋" w:hint="eastAsia"/>
          <w:sz w:val="28"/>
          <w:szCs w:val="28"/>
        </w:rPr>
        <w:t>国有资产的处置工作。</w:t>
      </w:r>
    </w:p>
    <w:p w:rsidR="00270495" w:rsidRPr="00857459" w:rsidRDefault="00EA5784" w:rsidP="00EA5784">
      <w:pPr>
        <w:spacing w:line="480" w:lineRule="exact"/>
        <w:ind w:firstLineChars="200" w:firstLine="560"/>
        <w:jc w:val="left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13）其它工作。</w:t>
      </w:r>
    </w:p>
    <w:p w:rsidR="00E61877" w:rsidRPr="007125EF" w:rsidRDefault="00E61877" w:rsidP="007125EF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7125EF">
        <w:rPr>
          <w:rFonts w:ascii="仿宋" w:eastAsia="仿宋" w:hAnsi="仿宋" w:cs="Arial" w:hint="eastAsia"/>
          <w:b/>
          <w:sz w:val="28"/>
          <w:szCs w:val="28"/>
        </w:rPr>
        <w:t>每个</w:t>
      </w:r>
      <w:r w:rsidR="00794118" w:rsidRPr="007125EF">
        <w:rPr>
          <w:rFonts w:ascii="仿宋" w:eastAsia="仿宋" w:hAnsi="仿宋" w:cs="Arial" w:hint="eastAsia"/>
          <w:b/>
          <w:sz w:val="28"/>
          <w:szCs w:val="28"/>
        </w:rPr>
        <w:t>搬迁工作小组具体成员</w:t>
      </w:r>
      <w:r w:rsidR="00857459" w:rsidRPr="007125EF">
        <w:rPr>
          <w:rFonts w:ascii="仿宋" w:eastAsia="仿宋" w:hAnsi="仿宋" w:cs="Arial" w:hint="eastAsia"/>
          <w:b/>
          <w:sz w:val="28"/>
          <w:szCs w:val="28"/>
        </w:rPr>
        <w:t>安排及</w:t>
      </w:r>
      <w:r w:rsidR="00794118" w:rsidRPr="007125EF">
        <w:rPr>
          <w:rFonts w:ascii="仿宋" w:eastAsia="仿宋" w:hAnsi="仿宋" w:cs="Arial" w:hint="eastAsia"/>
          <w:b/>
          <w:sz w:val="28"/>
          <w:szCs w:val="28"/>
        </w:rPr>
        <w:t>分工如下：</w:t>
      </w:r>
    </w:p>
    <w:tbl>
      <w:tblPr>
        <w:tblStyle w:val="a8"/>
        <w:tblW w:w="9142" w:type="dxa"/>
        <w:jc w:val="center"/>
        <w:tblLook w:val="04A0" w:firstRow="1" w:lastRow="0" w:firstColumn="1" w:lastColumn="0" w:noHBand="0" w:noVBand="1"/>
      </w:tblPr>
      <w:tblGrid>
        <w:gridCol w:w="1822"/>
        <w:gridCol w:w="1928"/>
        <w:gridCol w:w="2698"/>
        <w:gridCol w:w="2694"/>
      </w:tblGrid>
      <w:tr w:rsidR="005132F2" w:rsidTr="003137C4">
        <w:trPr>
          <w:jc w:val="center"/>
        </w:trPr>
        <w:tc>
          <w:tcPr>
            <w:tcW w:w="1822" w:type="dxa"/>
            <w:vMerge w:val="restart"/>
            <w:vAlign w:val="center"/>
          </w:tcPr>
          <w:p w:rsidR="005132F2" w:rsidRPr="007125EF" w:rsidRDefault="005132F2" w:rsidP="007125EF">
            <w:pPr>
              <w:widowControl/>
              <w:spacing w:line="480" w:lineRule="exact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7125EF">
              <w:rPr>
                <w:rFonts w:ascii="仿宋" w:eastAsia="仿宋" w:hAnsi="仿宋" w:cs="Arial"/>
                <w:b/>
                <w:sz w:val="28"/>
                <w:szCs w:val="28"/>
              </w:rPr>
              <w:t>部门</w:t>
            </w:r>
            <w:r w:rsidR="007D7C76" w:rsidRPr="007125EF">
              <w:rPr>
                <w:rFonts w:ascii="仿宋" w:eastAsia="仿宋" w:hAnsi="仿宋" w:cs="Arial" w:hint="eastAsia"/>
                <w:b/>
                <w:sz w:val="28"/>
                <w:szCs w:val="28"/>
              </w:rPr>
              <w:t>、</w:t>
            </w:r>
            <w:r w:rsidR="007D7C76" w:rsidRPr="007125EF">
              <w:rPr>
                <w:rFonts w:ascii="仿宋" w:eastAsia="仿宋" w:hAnsi="仿宋" w:cs="Arial"/>
                <w:b/>
                <w:sz w:val="28"/>
                <w:szCs w:val="28"/>
              </w:rPr>
              <w:t>学系</w:t>
            </w:r>
          </w:p>
        </w:tc>
        <w:tc>
          <w:tcPr>
            <w:tcW w:w="7320" w:type="dxa"/>
            <w:gridSpan w:val="3"/>
            <w:vAlign w:val="center"/>
          </w:tcPr>
          <w:p w:rsidR="005132F2" w:rsidRPr="007125EF" w:rsidRDefault="005132F2" w:rsidP="007125EF">
            <w:pPr>
              <w:widowControl/>
              <w:spacing w:line="480" w:lineRule="exact"/>
              <w:ind w:firstLineChars="200" w:firstLine="562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7125EF">
              <w:rPr>
                <w:rFonts w:ascii="仿宋" w:eastAsia="仿宋" w:hAnsi="仿宋" w:cs="Arial" w:hint="eastAsia"/>
                <w:b/>
                <w:sz w:val="28"/>
                <w:szCs w:val="28"/>
              </w:rPr>
              <w:t>人员安排及分工</w:t>
            </w:r>
          </w:p>
        </w:tc>
      </w:tr>
      <w:tr w:rsidR="005132F2" w:rsidTr="003137C4">
        <w:trPr>
          <w:jc w:val="center"/>
        </w:trPr>
        <w:tc>
          <w:tcPr>
            <w:tcW w:w="1822" w:type="dxa"/>
            <w:vMerge/>
            <w:vAlign w:val="center"/>
          </w:tcPr>
          <w:p w:rsidR="005132F2" w:rsidRPr="007125EF" w:rsidRDefault="005132F2" w:rsidP="007125EF">
            <w:pPr>
              <w:widowControl/>
              <w:spacing w:line="480" w:lineRule="exact"/>
              <w:ind w:firstLineChars="200" w:firstLine="562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5132F2" w:rsidRPr="007125EF" w:rsidRDefault="005132F2" w:rsidP="00BB6F26">
            <w:pPr>
              <w:widowControl/>
              <w:spacing w:line="480" w:lineRule="exact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7125EF">
              <w:rPr>
                <w:rFonts w:ascii="仿宋" w:eastAsia="仿宋" w:hAnsi="仿宋" w:cs="Arial" w:hint="eastAsia"/>
                <w:b/>
                <w:sz w:val="28"/>
                <w:szCs w:val="28"/>
              </w:rPr>
              <w:t>安全保卫</w:t>
            </w:r>
          </w:p>
        </w:tc>
        <w:tc>
          <w:tcPr>
            <w:tcW w:w="2698" w:type="dxa"/>
            <w:vAlign w:val="center"/>
          </w:tcPr>
          <w:p w:rsidR="005132F2" w:rsidRPr="007125EF" w:rsidRDefault="005132F2" w:rsidP="00BB6F26">
            <w:pPr>
              <w:widowControl/>
              <w:spacing w:line="480" w:lineRule="exact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7125EF">
              <w:rPr>
                <w:rFonts w:ascii="仿宋" w:eastAsia="仿宋" w:hAnsi="仿宋" w:cs="Arial"/>
                <w:b/>
                <w:sz w:val="28"/>
                <w:szCs w:val="28"/>
              </w:rPr>
              <w:t>后勤保障</w:t>
            </w:r>
          </w:p>
        </w:tc>
        <w:tc>
          <w:tcPr>
            <w:tcW w:w="2694" w:type="dxa"/>
            <w:vAlign w:val="center"/>
          </w:tcPr>
          <w:p w:rsidR="005132F2" w:rsidRPr="007125EF" w:rsidRDefault="005132F2" w:rsidP="00BB6F26">
            <w:pPr>
              <w:widowControl/>
              <w:spacing w:line="480" w:lineRule="exact"/>
              <w:jc w:val="center"/>
              <w:rPr>
                <w:rFonts w:ascii="仿宋" w:eastAsia="仿宋" w:hAnsi="仿宋" w:cs="Arial"/>
                <w:b/>
                <w:sz w:val="28"/>
                <w:szCs w:val="28"/>
              </w:rPr>
            </w:pPr>
            <w:r w:rsidRPr="007125EF">
              <w:rPr>
                <w:rFonts w:ascii="仿宋" w:eastAsia="仿宋" w:hAnsi="仿宋" w:cs="Arial"/>
                <w:b/>
                <w:sz w:val="28"/>
                <w:szCs w:val="28"/>
              </w:rPr>
              <w:t>设备管理</w:t>
            </w:r>
          </w:p>
        </w:tc>
      </w:tr>
      <w:tr w:rsidR="00810914" w:rsidTr="003137C4">
        <w:trPr>
          <w:jc w:val="center"/>
        </w:trPr>
        <w:tc>
          <w:tcPr>
            <w:tcW w:w="1822" w:type="dxa"/>
            <w:vAlign w:val="center"/>
          </w:tcPr>
          <w:p w:rsidR="00810914" w:rsidRPr="00810914" w:rsidRDefault="00810914" w:rsidP="003137C4">
            <w:pPr>
              <w:widowControl/>
              <w:spacing w:line="276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综合办公室搬迁工作小组成员</w:t>
            </w:r>
          </w:p>
        </w:tc>
        <w:tc>
          <w:tcPr>
            <w:tcW w:w="1928" w:type="dxa"/>
            <w:vAlign w:val="center"/>
          </w:tcPr>
          <w:p w:rsidR="003137C4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/>
                <w:sz w:val="24"/>
                <w:szCs w:val="24"/>
              </w:rPr>
              <w:t>景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/>
                <w:sz w:val="24"/>
                <w:szCs w:val="24"/>
              </w:rPr>
              <w:t>丰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1E6162">
              <w:rPr>
                <w:rFonts w:ascii="仿宋" w:eastAsia="仿宋" w:hAnsi="仿宋" w:cs="Arial"/>
                <w:sz w:val="24"/>
                <w:szCs w:val="24"/>
              </w:rPr>
              <w:t>施广陵</w:t>
            </w:r>
          </w:p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/>
                <w:sz w:val="24"/>
                <w:szCs w:val="24"/>
              </w:rPr>
              <w:t>华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/>
                <w:sz w:val="24"/>
                <w:szCs w:val="24"/>
              </w:rPr>
              <w:t>江</w:t>
            </w:r>
          </w:p>
        </w:tc>
        <w:tc>
          <w:tcPr>
            <w:tcW w:w="269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魏晓云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 殷现元 焦寒凝</w:t>
            </w:r>
          </w:p>
        </w:tc>
        <w:tc>
          <w:tcPr>
            <w:tcW w:w="2694" w:type="dxa"/>
            <w:vAlign w:val="center"/>
          </w:tcPr>
          <w:p w:rsidR="00810914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/>
                <w:sz w:val="24"/>
                <w:szCs w:val="24"/>
              </w:rPr>
              <w:t>葛扬军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 xml:space="preserve"> 徐志勤</w:t>
            </w:r>
          </w:p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许金鑫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蒋明子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钱</w:t>
            </w:r>
            <w:r w:rsidR="00EA578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锋</w:t>
            </w:r>
          </w:p>
        </w:tc>
      </w:tr>
      <w:tr w:rsidR="00810914" w:rsidTr="003137C4">
        <w:trPr>
          <w:jc w:val="center"/>
        </w:trPr>
        <w:tc>
          <w:tcPr>
            <w:tcW w:w="1822" w:type="dxa"/>
          </w:tcPr>
          <w:p w:rsidR="00810914" w:rsidRPr="00810914" w:rsidRDefault="00810914" w:rsidP="003137C4">
            <w:pPr>
              <w:widowControl/>
              <w:spacing w:line="276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学生搬迁工作小组成员</w:t>
            </w:r>
          </w:p>
        </w:tc>
        <w:tc>
          <w:tcPr>
            <w:tcW w:w="192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毛蒋楠</w:t>
            </w:r>
          </w:p>
        </w:tc>
        <w:tc>
          <w:tcPr>
            <w:tcW w:w="2698" w:type="dxa"/>
            <w:vAlign w:val="center"/>
          </w:tcPr>
          <w:p w:rsidR="00810914" w:rsidRPr="001E6162" w:rsidRDefault="00281290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281290">
              <w:rPr>
                <w:rFonts w:ascii="仿宋" w:eastAsia="仿宋" w:hAnsi="仿宋" w:cs="Arial" w:hint="eastAsia"/>
                <w:sz w:val="24"/>
                <w:szCs w:val="24"/>
              </w:rPr>
              <w:t>王安庐</w:t>
            </w:r>
          </w:p>
        </w:tc>
        <w:tc>
          <w:tcPr>
            <w:tcW w:w="2694" w:type="dxa"/>
            <w:vAlign w:val="center"/>
          </w:tcPr>
          <w:p w:rsidR="00810914" w:rsidRPr="00281290" w:rsidRDefault="00281290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281290">
              <w:rPr>
                <w:rFonts w:ascii="仿宋" w:eastAsia="仿宋" w:hAnsi="仿宋" w:cs="Arial" w:hint="eastAsia"/>
                <w:sz w:val="24"/>
                <w:szCs w:val="24"/>
              </w:rPr>
              <w:t>李吉豫</w:t>
            </w:r>
          </w:p>
        </w:tc>
      </w:tr>
      <w:tr w:rsidR="00810914" w:rsidTr="003137C4">
        <w:trPr>
          <w:jc w:val="center"/>
        </w:trPr>
        <w:tc>
          <w:tcPr>
            <w:tcW w:w="1822" w:type="dxa"/>
            <w:vAlign w:val="center"/>
          </w:tcPr>
          <w:p w:rsidR="00810914" w:rsidRPr="00810914" w:rsidRDefault="00810914" w:rsidP="003137C4">
            <w:pPr>
              <w:widowControl/>
              <w:spacing w:line="276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基础医学与医学技术系搬迁工作小组成员</w:t>
            </w:r>
          </w:p>
        </w:tc>
        <w:tc>
          <w:tcPr>
            <w:tcW w:w="192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吴洪海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孙庆荣</w:t>
            </w:r>
          </w:p>
        </w:tc>
        <w:tc>
          <w:tcPr>
            <w:tcW w:w="269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程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宏 贾筱琴 刘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星</w:t>
            </w:r>
          </w:p>
        </w:tc>
        <w:tc>
          <w:tcPr>
            <w:tcW w:w="2694" w:type="dxa"/>
            <w:vAlign w:val="center"/>
          </w:tcPr>
          <w:p w:rsidR="00810914" w:rsidRPr="00921250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梁景岩 沈维干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周晓霞 戴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华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何新龙 李国利  张艳青 李国才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蔺志杰 田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芳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吴庚华 岳海源  孙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峰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顾小莲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="009C1101" w:rsidRPr="009C1101">
              <w:rPr>
                <w:rFonts w:ascii="仿宋" w:eastAsia="仿宋" w:hAnsi="仿宋" w:cs="Arial" w:hint="eastAsia"/>
                <w:sz w:val="24"/>
                <w:szCs w:val="24"/>
              </w:rPr>
              <w:t>段秋芳</w:t>
            </w:r>
          </w:p>
        </w:tc>
      </w:tr>
      <w:tr w:rsidR="00810914" w:rsidTr="003137C4">
        <w:trPr>
          <w:jc w:val="center"/>
        </w:trPr>
        <w:tc>
          <w:tcPr>
            <w:tcW w:w="1822" w:type="dxa"/>
          </w:tcPr>
          <w:p w:rsidR="00810914" w:rsidRPr="00810914" w:rsidRDefault="00810914" w:rsidP="003137C4">
            <w:pPr>
              <w:widowControl/>
              <w:spacing w:line="276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临床医学系搬迁工作小组成员</w:t>
            </w:r>
          </w:p>
        </w:tc>
        <w:tc>
          <w:tcPr>
            <w:tcW w:w="1928" w:type="dxa"/>
            <w:vAlign w:val="center"/>
          </w:tcPr>
          <w:p w:rsidR="003137C4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孔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祥 </w:t>
            </w: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朱云祥</w:t>
            </w:r>
          </w:p>
          <w:p w:rsidR="00810914" w:rsidRPr="00810914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褚春民</w:t>
            </w:r>
          </w:p>
        </w:tc>
        <w:tc>
          <w:tcPr>
            <w:tcW w:w="2698" w:type="dxa"/>
            <w:vAlign w:val="center"/>
          </w:tcPr>
          <w:p w:rsidR="00810914" w:rsidRPr="00810914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杨树民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孔桂美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潘九林</w:t>
            </w:r>
          </w:p>
        </w:tc>
        <w:tc>
          <w:tcPr>
            <w:tcW w:w="2694" w:type="dxa"/>
            <w:vAlign w:val="center"/>
          </w:tcPr>
          <w:p w:rsidR="00810914" w:rsidRPr="00810914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王东玲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周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蓉</w:t>
            </w:r>
            <w:r w:rsidR="009C1101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="009C1101" w:rsidRPr="009C1101">
              <w:rPr>
                <w:rFonts w:ascii="仿宋" w:eastAsia="仿宋" w:hAnsi="仿宋" w:cs="Arial" w:hint="eastAsia"/>
                <w:sz w:val="24"/>
                <w:szCs w:val="24"/>
              </w:rPr>
              <w:t>王  翊</w:t>
            </w:r>
          </w:p>
        </w:tc>
      </w:tr>
      <w:tr w:rsidR="00810914" w:rsidTr="003137C4">
        <w:trPr>
          <w:jc w:val="center"/>
        </w:trPr>
        <w:tc>
          <w:tcPr>
            <w:tcW w:w="1822" w:type="dxa"/>
          </w:tcPr>
          <w:p w:rsidR="00810914" w:rsidRPr="00810914" w:rsidRDefault="00810914" w:rsidP="003137C4">
            <w:pPr>
              <w:widowControl/>
              <w:spacing w:line="276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中西医结合学系搬迁工作小组成员</w:t>
            </w:r>
          </w:p>
        </w:tc>
        <w:tc>
          <w:tcPr>
            <w:tcW w:w="192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/>
                <w:sz w:val="24"/>
                <w:szCs w:val="24"/>
              </w:rPr>
              <w:t>颜丙春</w:t>
            </w:r>
          </w:p>
        </w:tc>
        <w:tc>
          <w:tcPr>
            <w:tcW w:w="269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/>
                <w:sz w:val="24"/>
                <w:szCs w:val="24"/>
              </w:rPr>
              <w:t>朱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/>
                <w:sz w:val="24"/>
                <w:szCs w:val="24"/>
              </w:rPr>
              <w:t>虹</w:t>
            </w:r>
          </w:p>
        </w:tc>
        <w:tc>
          <w:tcPr>
            <w:tcW w:w="2694" w:type="dxa"/>
            <w:vAlign w:val="center"/>
          </w:tcPr>
          <w:p w:rsidR="00810914" w:rsidRPr="006516CE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516CE">
              <w:rPr>
                <w:rFonts w:ascii="仿宋" w:eastAsia="仿宋" w:hAnsi="仿宋" w:cs="Arial"/>
                <w:sz w:val="24"/>
                <w:szCs w:val="24"/>
              </w:rPr>
              <w:t>崔树娜</w:t>
            </w:r>
          </w:p>
        </w:tc>
      </w:tr>
      <w:tr w:rsidR="00810914" w:rsidTr="003137C4">
        <w:trPr>
          <w:jc w:val="center"/>
        </w:trPr>
        <w:tc>
          <w:tcPr>
            <w:tcW w:w="1822" w:type="dxa"/>
          </w:tcPr>
          <w:p w:rsidR="00810914" w:rsidRPr="00810914" w:rsidRDefault="00810914" w:rsidP="003137C4">
            <w:pPr>
              <w:widowControl/>
              <w:spacing w:line="276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药学系搬迁工作小组成员</w:t>
            </w:r>
          </w:p>
        </w:tc>
        <w:tc>
          <w:tcPr>
            <w:tcW w:w="192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许正新 方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蕾</w:t>
            </w:r>
          </w:p>
        </w:tc>
        <w:tc>
          <w:tcPr>
            <w:tcW w:w="2698" w:type="dxa"/>
            <w:vAlign w:val="center"/>
          </w:tcPr>
          <w:p w:rsidR="00810914" w:rsidRPr="001E6162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刘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量 潘</w:t>
            </w:r>
            <w:r w:rsidR="003137C4">
              <w:rPr>
                <w:rFonts w:ascii="仿宋" w:eastAsia="仿宋" w:hAnsi="仿宋" w:cs="Arial" w:hint="eastAsia"/>
                <w:sz w:val="24"/>
                <w:szCs w:val="24"/>
              </w:rPr>
              <w:t xml:space="preserve">  </w:t>
            </w:r>
            <w:r w:rsidRPr="001E6162">
              <w:rPr>
                <w:rFonts w:ascii="仿宋" w:eastAsia="仿宋" w:hAnsi="仿宋" w:cs="Arial" w:hint="eastAsia"/>
                <w:sz w:val="24"/>
                <w:szCs w:val="24"/>
              </w:rPr>
              <w:t>博</w:t>
            </w:r>
          </w:p>
        </w:tc>
        <w:tc>
          <w:tcPr>
            <w:tcW w:w="2694" w:type="dxa"/>
            <w:vAlign w:val="center"/>
          </w:tcPr>
          <w:p w:rsidR="00810914" w:rsidRPr="00921250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 xml:space="preserve">葛晓群 胡 </w:t>
            </w:r>
            <w:r w:rsidR="00281290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荣</w:t>
            </w:r>
            <w:r w:rsidR="00EA5784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="00EA5784" w:rsidRPr="00921250">
              <w:rPr>
                <w:rFonts w:ascii="仿宋" w:eastAsia="仿宋" w:hAnsi="仿宋" w:cs="Arial" w:hint="eastAsia"/>
                <w:sz w:val="24"/>
                <w:szCs w:val="24"/>
              </w:rPr>
              <w:t>张评浒</w:t>
            </w:r>
          </w:p>
          <w:p w:rsidR="00810914" w:rsidRPr="00921250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>申</w:t>
            </w:r>
            <w:r w:rsidR="00281290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921250">
              <w:rPr>
                <w:rFonts w:ascii="仿宋" w:eastAsia="仿宋" w:hAnsi="仿宋" w:cs="Arial" w:hint="eastAsia"/>
                <w:sz w:val="24"/>
                <w:szCs w:val="24"/>
              </w:rPr>
              <w:t xml:space="preserve"> 丽</w:t>
            </w:r>
            <w:r w:rsidR="00EA5784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="00EA5784" w:rsidRPr="00EA5784">
              <w:rPr>
                <w:rFonts w:ascii="仿宋" w:eastAsia="仿宋" w:hAnsi="仿宋" w:cs="Arial" w:hint="eastAsia"/>
                <w:sz w:val="24"/>
                <w:szCs w:val="24"/>
              </w:rPr>
              <w:t>于红艳</w:t>
            </w:r>
          </w:p>
        </w:tc>
      </w:tr>
      <w:tr w:rsidR="00810914" w:rsidTr="003137C4">
        <w:trPr>
          <w:jc w:val="center"/>
        </w:trPr>
        <w:tc>
          <w:tcPr>
            <w:tcW w:w="1822" w:type="dxa"/>
            <w:vAlign w:val="center"/>
          </w:tcPr>
          <w:p w:rsidR="00810914" w:rsidRPr="00810914" w:rsidRDefault="00810914" w:rsidP="003137C4">
            <w:pPr>
              <w:widowControl/>
              <w:spacing w:line="276" w:lineRule="auto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转化医学研究院</w:t>
            </w:r>
            <w:r w:rsidRPr="00810914">
              <w:rPr>
                <w:rFonts w:ascii="仿宋" w:eastAsia="仿宋" w:hAnsi="仿宋" w:cs="Arial" w:hint="eastAsia"/>
                <w:sz w:val="24"/>
                <w:szCs w:val="24"/>
              </w:rPr>
              <w:t>搬迁工作小组成员</w:t>
            </w:r>
          </w:p>
        </w:tc>
        <w:tc>
          <w:tcPr>
            <w:tcW w:w="1928" w:type="dxa"/>
            <w:vAlign w:val="center"/>
          </w:tcPr>
          <w:p w:rsidR="00810914" w:rsidRPr="0098235E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98235E">
              <w:rPr>
                <w:rFonts w:ascii="仿宋" w:eastAsia="仿宋" w:hAnsi="仿宋" w:cs="Arial" w:hint="eastAsia"/>
                <w:sz w:val="24"/>
                <w:szCs w:val="24"/>
              </w:rPr>
              <w:t>李</w:t>
            </w:r>
            <w:r w:rsidRPr="0098235E">
              <w:rPr>
                <w:rFonts w:ascii="仿宋" w:eastAsia="仿宋" w:hAnsi="仿宋" w:cs="Arial"/>
                <w:sz w:val="24"/>
                <w:szCs w:val="24"/>
              </w:rPr>
              <w:t>丹丹</w:t>
            </w:r>
          </w:p>
        </w:tc>
        <w:tc>
          <w:tcPr>
            <w:tcW w:w="2698" w:type="dxa"/>
            <w:vAlign w:val="center"/>
          </w:tcPr>
          <w:p w:rsidR="00810914" w:rsidRPr="0098235E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98235E">
              <w:rPr>
                <w:rFonts w:ascii="仿宋" w:eastAsia="仿宋" w:hAnsi="仿宋" w:cs="Arial" w:hint="eastAsia"/>
                <w:sz w:val="24"/>
                <w:szCs w:val="24"/>
              </w:rPr>
              <w:t>许</w:t>
            </w:r>
            <w:r w:rsidRPr="0098235E">
              <w:rPr>
                <w:rFonts w:ascii="仿宋" w:eastAsia="仿宋" w:hAnsi="仿宋" w:cs="Arial"/>
                <w:sz w:val="24"/>
                <w:szCs w:val="24"/>
              </w:rPr>
              <w:t>卓斌</w:t>
            </w:r>
          </w:p>
        </w:tc>
        <w:tc>
          <w:tcPr>
            <w:tcW w:w="2694" w:type="dxa"/>
          </w:tcPr>
          <w:p w:rsidR="00810914" w:rsidRPr="0098235E" w:rsidRDefault="00810914" w:rsidP="00B84848">
            <w:pPr>
              <w:widowControl/>
              <w:spacing w:line="276" w:lineRule="auto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98235E">
              <w:rPr>
                <w:rFonts w:ascii="仿宋" w:eastAsia="仿宋" w:hAnsi="仿宋" w:cs="Arial" w:hint="eastAsia"/>
                <w:sz w:val="24"/>
                <w:szCs w:val="24"/>
              </w:rPr>
              <w:t>杜</w:t>
            </w:r>
            <w:r w:rsidRPr="0098235E">
              <w:rPr>
                <w:rFonts w:ascii="仿宋" w:eastAsia="仿宋" w:hAnsi="仿宋" w:cs="Arial"/>
                <w:sz w:val="24"/>
                <w:szCs w:val="24"/>
              </w:rPr>
              <w:t>彩娟</w:t>
            </w:r>
          </w:p>
        </w:tc>
      </w:tr>
    </w:tbl>
    <w:p w:rsidR="00F31024" w:rsidRPr="00055D07" w:rsidRDefault="00F31024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 w:hint="eastAsia"/>
          <w:b/>
          <w:sz w:val="28"/>
          <w:szCs w:val="28"/>
        </w:rPr>
        <w:t>工作</w:t>
      </w:r>
      <w:r w:rsidRPr="00055D07">
        <w:rPr>
          <w:rFonts w:ascii="仿宋" w:eastAsia="仿宋" w:hAnsi="仿宋" w:cs="Arial"/>
          <w:b/>
          <w:sz w:val="28"/>
          <w:szCs w:val="28"/>
        </w:rPr>
        <w:t>主要职责</w:t>
      </w:r>
      <w:r w:rsidRPr="00055D07">
        <w:rPr>
          <w:rFonts w:ascii="仿宋" w:eastAsia="仿宋" w:hAnsi="仿宋" w:cs="Arial" w:hint="eastAsia"/>
          <w:b/>
          <w:sz w:val="28"/>
          <w:szCs w:val="28"/>
        </w:rPr>
        <w:t>：</w:t>
      </w:r>
    </w:p>
    <w:p w:rsidR="008F5C05" w:rsidRDefault="00D501F4" w:rsidP="00055D07">
      <w:pPr>
        <w:spacing w:line="480" w:lineRule="exact"/>
        <w:ind w:firstLineChars="200" w:firstLine="562"/>
        <w:rPr>
          <w:rFonts w:ascii="仿宋" w:eastAsia="仿宋" w:hAnsi="仿宋" w:cs="Arial"/>
          <w:sz w:val="28"/>
          <w:szCs w:val="28"/>
        </w:rPr>
      </w:pPr>
      <w:r w:rsidRPr="00055D07">
        <w:rPr>
          <w:rFonts w:ascii="仿宋" w:eastAsia="仿宋" w:hAnsi="仿宋" w:cs="Arial"/>
          <w:b/>
          <w:sz w:val="28"/>
          <w:szCs w:val="28"/>
        </w:rPr>
        <w:t>安全保卫</w:t>
      </w:r>
      <w:r w:rsidR="00370669" w:rsidRPr="00DC08D6">
        <w:rPr>
          <w:rFonts w:ascii="仿宋" w:eastAsia="仿宋" w:hAnsi="仿宋" w:cs="Arial"/>
          <w:sz w:val="28"/>
          <w:szCs w:val="28"/>
        </w:rPr>
        <w:t>：</w:t>
      </w:r>
    </w:p>
    <w:p w:rsidR="008F5C05" w:rsidRDefault="00432F79" w:rsidP="00055D07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1</w:t>
      </w:r>
      <w:r>
        <w:rPr>
          <w:rFonts w:ascii="仿宋" w:eastAsia="仿宋" w:hAnsi="仿宋" w:cs="Arial" w:hint="eastAsia"/>
          <w:sz w:val="28"/>
          <w:szCs w:val="28"/>
        </w:rPr>
        <w:t>）</w:t>
      </w:r>
      <w:r w:rsidR="008F5C05">
        <w:rPr>
          <w:rFonts w:ascii="仿宋" w:eastAsia="仿宋" w:hAnsi="仿宋" w:hint="eastAsia"/>
          <w:sz w:val="28"/>
          <w:szCs w:val="28"/>
        </w:rPr>
        <w:t>加强校园安全大检查，</w:t>
      </w:r>
      <w:r w:rsidR="008F5C05" w:rsidRPr="006B6443">
        <w:rPr>
          <w:rFonts w:ascii="仿宋" w:eastAsia="仿宋" w:hAnsi="仿宋" w:hint="eastAsia"/>
          <w:sz w:val="28"/>
          <w:szCs w:val="28"/>
        </w:rPr>
        <w:t>排查安全隐患</w:t>
      </w:r>
      <w:r w:rsidR="008F5C05">
        <w:rPr>
          <w:rFonts w:ascii="仿宋" w:eastAsia="仿宋" w:hAnsi="仿宋" w:hint="eastAsia"/>
          <w:sz w:val="28"/>
          <w:szCs w:val="28"/>
        </w:rPr>
        <w:t>并对监控设备及消防设施进行检查。</w:t>
      </w:r>
    </w:p>
    <w:p w:rsidR="008F5C05" w:rsidRDefault="008F5C05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432F79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全面做好搬迁期间</w:t>
      </w:r>
      <w:r w:rsidRPr="00285032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85032">
        <w:rPr>
          <w:rFonts w:ascii="仿宋" w:eastAsia="仿宋" w:hAnsi="仿宋" w:hint="eastAsia"/>
          <w:sz w:val="28"/>
          <w:szCs w:val="28"/>
        </w:rPr>
        <w:t>财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85032">
        <w:rPr>
          <w:rFonts w:ascii="仿宋" w:eastAsia="仿宋" w:hAnsi="仿宋" w:hint="eastAsia"/>
          <w:sz w:val="28"/>
          <w:szCs w:val="28"/>
        </w:rPr>
        <w:t>物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85032">
        <w:rPr>
          <w:rFonts w:ascii="仿宋" w:eastAsia="仿宋" w:hAnsi="仿宋" w:hint="eastAsia"/>
          <w:sz w:val="28"/>
          <w:szCs w:val="28"/>
        </w:rPr>
        <w:t>交通安全以及各重点部位的防盗、防火安全</w:t>
      </w:r>
      <w:r w:rsidRPr="00216290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31024" w:rsidRDefault="008F5C05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3）</w:t>
      </w:r>
      <w:r w:rsidR="00370669" w:rsidRPr="00DC08D6">
        <w:rPr>
          <w:rFonts w:ascii="仿宋" w:eastAsia="仿宋" w:hAnsi="仿宋" w:cs="Arial"/>
          <w:sz w:val="28"/>
          <w:szCs w:val="28"/>
        </w:rPr>
        <w:t>负责确定搬迁路线、车辆停靠、行驶以及搬迁途中及全过程的安全保障</w:t>
      </w:r>
      <w:r w:rsidR="00370669" w:rsidRPr="00DC08D6">
        <w:rPr>
          <w:rFonts w:ascii="仿宋" w:eastAsia="仿宋" w:hAnsi="仿宋" w:cs="Arial"/>
          <w:sz w:val="28"/>
          <w:szCs w:val="28"/>
        </w:rPr>
        <w:lastRenderedPageBreak/>
        <w:t>工作。</w:t>
      </w:r>
      <w:r w:rsidR="00432F79">
        <w:rPr>
          <w:rFonts w:ascii="仿宋" w:eastAsia="仿宋" w:hAnsi="仿宋" w:cs="Arial"/>
          <w:sz w:val="28"/>
          <w:szCs w:val="28"/>
        </w:rPr>
        <w:t>即</w:t>
      </w:r>
      <w:r w:rsidR="00432F79">
        <w:rPr>
          <w:rFonts w:ascii="仿宋" w:eastAsia="仿宋" w:hAnsi="仿宋" w:cs="Arial" w:hint="eastAsia"/>
          <w:sz w:val="28"/>
          <w:szCs w:val="28"/>
        </w:rPr>
        <w:t>：</w:t>
      </w:r>
      <w:r w:rsidR="00432F79" w:rsidRPr="00DC08D6">
        <w:rPr>
          <w:rFonts w:ascii="仿宋" w:eastAsia="仿宋" w:hAnsi="仿宋" w:cs="Arial"/>
          <w:sz w:val="28"/>
          <w:szCs w:val="28"/>
        </w:rPr>
        <w:t>全程跟踪，在</w:t>
      </w:r>
      <w:r w:rsidR="00432F79">
        <w:rPr>
          <w:rFonts w:ascii="仿宋" w:eastAsia="仿宋" w:hAnsi="仿宋" w:cs="Arial"/>
          <w:sz w:val="28"/>
          <w:szCs w:val="28"/>
        </w:rPr>
        <w:t>搬出地点、搬入地点、楼梯等关键环节和关键点组织人员做好安全工作</w:t>
      </w:r>
      <w:r w:rsidR="00432F79">
        <w:rPr>
          <w:rFonts w:ascii="仿宋" w:eastAsia="仿宋" w:hAnsi="仿宋" w:cs="Arial" w:hint="eastAsia"/>
          <w:sz w:val="28"/>
          <w:szCs w:val="28"/>
        </w:rPr>
        <w:t>。</w:t>
      </w:r>
    </w:p>
    <w:p w:rsidR="00432F79" w:rsidRPr="00432F79" w:rsidRDefault="00D501F4" w:rsidP="00432F79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4）</w:t>
      </w:r>
      <w:r>
        <w:rPr>
          <w:rFonts w:ascii="仿宋" w:eastAsia="仿宋" w:hAnsi="仿宋" w:cs="Arial"/>
          <w:sz w:val="28"/>
          <w:szCs w:val="28"/>
        </w:rPr>
        <w:t>负责本单位设备的拆、装、运、卸、组合、调试等全过程的安全管理</w:t>
      </w:r>
      <w:r>
        <w:rPr>
          <w:rFonts w:ascii="仿宋" w:eastAsia="仿宋" w:hAnsi="仿宋" w:cs="Arial" w:hint="eastAsia"/>
          <w:sz w:val="28"/>
          <w:szCs w:val="28"/>
        </w:rPr>
        <w:t>。</w:t>
      </w:r>
    </w:p>
    <w:p w:rsidR="008F5C05" w:rsidRPr="00055D07" w:rsidRDefault="008F5C05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/>
          <w:b/>
          <w:sz w:val="28"/>
          <w:szCs w:val="28"/>
        </w:rPr>
        <w:t>后勤保障</w:t>
      </w:r>
      <w:r w:rsidR="00370669" w:rsidRPr="00055D07">
        <w:rPr>
          <w:rFonts w:ascii="仿宋" w:eastAsia="仿宋" w:hAnsi="仿宋" w:cs="Arial"/>
          <w:b/>
          <w:sz w:val="28"/>
          <w:szCs w:val="28"/>
        </w:rPr>
        <w:t>：</w:t>
      </w:r>
    </w:p>
    <w:p w:rsidR="00612C03" w:rsidRDefault="008F5C05" w:rsidP="00612C03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1</w:t>
      </w:r>
      <w:r>
        <w:rPr>
          <w:rFonts w:ascii="仿宋" w:eastAsia="仿宋" w:hAnsi="仿宋" w:cs="Arial" w:hint="eastAsia"/>
          <w:sz w:val="28"/>
          <w:szCs w:val="28"/>
        </w:rPr>
        <w:t>）</w:t>
      </w:r>
      <w:r w:rsidR="00ED2264" w:rsidRPr="00F16025">
        <w:rPr>
          <w:rFonts w:ascii="仿宋_GB2312" w:eastAsia="仿宋_GB2312" w:hAnsi="仿宋" w:hint="eastAsia"/>
          <w:sz w:val="28"/>
          <w:szCs w:val="28"/>
        </w:rPr>
        <w:t>搬迁所需物</w:t>
      </w:r>
      <w:r w:rsidR="00ED2264">
        <w:rPr>
          <w:rFonts w:ascii="仿宋_GB2312" w:eastAsia="仿宋_GB2312" w:hAnsi="仿宋" w:hint="eastAsia"/>
          <w:sz w:val="28"/>
          <w:szCs w:val="28"/>
        </w:rPr>
        <w:t>资（纸箱、编织袋、胶带、标签、记号笔、</w:t>
      </w:r>
      <w:r w:rsidR="001807BD" w:rsidRPr="00DC08D6">
        <w:rPr>
          <w:rFonts w:ascii="仿宋" w:eastAsia="仿宋" w:hAnsi="仿宋" w:cs="Arial"/>
          <w:sz w:val="28"/>
          <w:szCs w:val="28"/>
        </w:rPr>
        <w:t>裁纸刀</w:t>
      </w:r>
      <w:r w:rsidR="001807BD">
        <w:rPr>
          <w:rFonts w:ascii="仿宋" w:eastAsia="仿宋" w:hAnsi="仿宋" w:cs="Arial" w:hint="eastAsia"/>
          <w:sz w:val="28"/>
          <w:szCs w:val="28"/>
        </w:rPr>
        <w:t>、</w:t>
      </w:r>
      <w:r w:rsidR="00ED2264">
        <w:rPr>
          <w:rFonts w:ascii="仿宋_GB2312" w:eastAsia="仿宋_GB2312" w:hAnsi="仿宋" w:hint="eastAsia"/>
          <w:sz w:val="28"/>
          <w:szCs w:val="28"/>
        </w:rPr>
        <w:t>绳子</w:t>
      </w:r>
      <w:r w:rsidR="001807BD">
        <w:rPr>
          <w:rFonts w:ascii="仿宋_GB2312" w:eastAsia="仿宋_GB2312" w:hAnsi="仿宋" w:hint="eastAsia"/>
          <w:sz w:val="28"/>
          <w:szCs w:val="28"/>
        </w:rPr>
        <w:t>、</w:t>
      </w:r>
      <w:r w:rsidR="001807BD">
        <w:rPr>
          <w:rFonts w:ascii="仿宋" w:eastAsia="仿宋" w:hAnsi="仿宋" w:cs="Arial"/>
          <w:sz w:val="28"/>
          <w:szCs w:val="28"/>
        </w:rPr>
        <w:t>装钥匙的袋子</w:t>
      </w:r>
      <w:r w:rsidR="00ED2264">
        <w:rPr>
          <w:rFonts w:ascii="仿宋_GB2312" w:eastAsia="仿宋_GB2312" w:hAnsi="仿宋" w:hint="eastAsia"/>
          <w:sz w:val="28"/>
          <w:szCs w:val="28"/>
        </w:rPr>
        <w:t>等）</w:t>
      </w:r>
      <w:r w:rsidR="007125EF">
        <w:rPr>
          <w:rFonts w:ascii="仿宋_GB2312" w:eastAsia="仿宋_GB2312" w:hAnsi="仿宋" w:hint="eastAsia"/>
          <w:sz w:val="28"/>
          <w:szCs w:val="28"/>
        </w:rPr>
        <w:t>的供应工作</w:t>
      </w:r>
      <w:r w:rsidR="00ED2264">
        <w:rPr>
          <w:rFonts w:ascii="仿宋_GB2312" w:eastAsia="仿宋_GB2312" w:hAnsi="仿宋" w:hint="eastAsia"/>
          <w:sz w:val="28"/>
          <w:szCs w:val="28"/>
        </w:rPr>
        <w:t>。</w:t>
      </w:r>
      <w:r w:rsidR="00612C03" w:rsidRPr="00DC08D6">
        <w:rPr>
          <w:rFonts w:ascii="仿宋" w:eastAsia="仿宋" w:hAnsi="仿宋" w:cs="Arial"/>
          <w:sz w:val="28"/>
          <w:szCs w:val="28"/>
        </w:rPr>
        <w:t>以上所需物品于</w:t>
      </w:r>
      <w:r w:rsidR="00612C03">
        <w:rPr>
          <w:rFonts w:ascii="仿宋" w:eastAsia="仿宋" w:hAnsi="仿宋" w:cs="Arial"/>
          <w:sz w:val="28"/>
          <w:szCs w:val="28"/>
        </w:rPr>
        <w:t>7</w:t>
      </w:r>
      <w:r w:rsidR="00612C03" w:rsidRPr="00DC08D6">
        <w:rPr>
          <w:rFonts w:ascii="仿宋" w:eastAsia="仿宋" w:hAnsi="仿宋" w:cs="Arial"/>
          <w:sz w:val="28"/>
          <w:szCs w:val="28"/>
        </w:rPr>
        <w:t>月20日前由使用单位根据实际需求将具体数量、规格尺寸</w:t>
      </w:r>
      <w:r w:rsidR="00612C03">
        <w:rPr>
          <w:rFonts w:ascii="仿宋" w:eastAsia="仿宋" w:hAnsi="仿宋" w:cs="Arial"/>
          <w:sz w:val="28"/>
          <w:szCs w:val="28"/>
        </w:rPr>
        <w:t>等</w:t>
      </w:r>
      <w:r w:rsidR="00612C03" w:rsidRPr="00DC08D6">
        <w:rPr>
          <w:rFonts w:ascii="仿宋" w:eastAsia="仿宋" w:hAnsi="仿宋" w:cs="Arial"/>
          <w:sz w:val="28"/>
          <w:szCs w:val="28"/>
        </w:rPr>
        <w:t>报给</w:t>
      </w:r>
      <w:r w:rsidR="00612C03">
        <w:rPr>
          <w:rFonts w:ascii="仿宋" w:eastAsia="仿宋" w:hAnsi="仿宋" w:cs="Arial" w:hint="eastAsia"/>
          <w:sz w:val="28"/>
          <w:szCs w:val="28"/>
        </w:rPr>
        <w:t>负责</w:t>
      </w:r>
      <w:r w:rsidR="00612C03">
        <w:rPr>
          <w:rFonts w:ascii="仿宋" w:eastAsia="仿宋" w:hAnsi="仿宋" w:cs="Arial"/>
          <w:sz w:val="28"/>
          <w:szCs w:val="28"/>
        </w:rPr>
        <w:t>物资发放的后勤保障</w:t>
      </w:r>
      <w:r w:rsidR="00612C03">
        <w:rPr>
          <w:rFonts w:ascii="仿宋" w:eastAsia="仿宋" w:hAnsi="仿宋" w:cs="Arial" w:hint="eastAsia"/>
          <w:sz w:val="28"/>
          <w:szCs w:val="28"/>
        </w:rPr>
        <w:t>工作</w:t>
      </w:r>
      <w:r w:rsidR="00612C03">
        <w:rPr>
          <w:rFonts w:ascii="仿宋" w:eastAsia="仿宋" w:hAnsi="仿宋" w:cs="Arial"/>
          <w:sz w:val="28"/>
          <w:szCs w:val="28"/>
        </w:rPr>
        <w:t>负责人</w:t>
      </w:r>
      <w:r w:rsidR="00612C03">
        <w:rPr>
          <w:rFonts w:ascii="仿宋" w:eastAsia="仿宋" w:hAnsi="仿宋" w:cs="Arial" w:hint="eastAsia"/>
          <w:sz w:val="28"/>
          <w:szCs w:val="28"/>
        </w:rPr>
        <w:t>，</w:t>
      </w:r>
      <w:r w:rsidR="00612C03">
        <w:rPr>
          <w:rFonts w:ascii="仿宋" w:eastAsia="仿宋" w:hAnsi="仿宋" w:cs="Arial"/>
          <w:sz w:val="28"/>
          <w:szCs w:val="28"/>
        </w:rPr>
        <w:t>由他们统一上报学院</w:t>
      </w:r>
      <w:r w:rsidR="00612C03">
        <w:rPr>
          <w:rFonts w:ascii="仿宋" w:eastAsia="仿宋" w:hAnsi="仿宋" w:cs="Arial" w:hint="eastAsia"/>
          <w:sz w:val="28"/>
          <w:szCs w:val="28"/>
        </w:rPr>
        <w:t>，</w:t>
      </w:r>
      <w:r w:rsidR="00612C03">
        <w:rPr>
          <w:rFonts w:ascii="仿宋" w:eastAsia="仿宋" w:hAnsi="仿宋" w:cs="Arial"/>
          <w:sz w:val="28"/>
          <w:szCs w:val="28"/>
        </w:rPr>
        <w:t>学院统一采购</w:t>
      </w:r>
      <w:r w:rsidR="00612C03">
        <w:rPr>
          <w:rFonts w:ascii="仿宋" w:eastAsia="仿宋" w:hAnsi="仿宋" w:cs="Arial" w:hint="eastAsia"/>
          <w:sz w:val="28"/>
          <w:szCs w:val="28"/>
        </w:rPr>
        <w:t>。</w:t>
      </w:r>
      <w:r w:rsidR="00612C03" w:rsidRPr="00DC08D6">
        <w:rPr>
          <w:rFonts w:ascii="仿宋" w:eastAsia="仿宋" w:hAnsi="仿宋" w:cs="Arial"/>
          <w:sz w:val="28"/>
          <w:szCs w:val="28"/>
        </w:rPr>
        <w:t>8月</w:t>
      </w:r>
      <w:r w:rsidR="00612C03">
        <w:rPr>
          <w:rFonts w:ascii="仿宋" w:eastAsia="仿宋" w:hAnsi="仿宋" w:cs="Arial"/>
          <w:sz w:val="28"/>
          <w:szCs w:val="28"/>
        </w:rPr>
        <w:t>1日前</w:t>
      </w:r>
      <w:r w:rsidR="00612C03" w:rsidRPr="00DC08D6">
        <w:rPr>
          <w:rFonts w:ascii="仿宋" w:eastAsia="仿宋" w:hAnsi="仿宋" w:cs="Arial"/>
          <w:sz w:val="28"/>
          <w:szCs w:val="28"/>
        </w:rPr>
        <w:t>搬迁所需物资</w:t>
      </w:r>
      <w:r w:rsidR="001807BD">
        <w:rPr>
          <w:rFonts w:ascii="仿宋" w:eastAsia="仿宋" w:hAnsi="仿宋" w:cs="Arial" w:hint="eastAsia"/>
          <w:sz w:val="28"/>
          <w:szCs w:val="28"/>
        </w:rPr>
        <w:t>发放</w:t>
      </w:r>
      <w:r w:rsidR="00612C03" w:rsidRPr="00DC08D6">
        <w:rPr>
          <w:rFonts w:ascii="仿宋" w:eastAsia="仿宋" w:hAnsi="仿宋" w:cs="Arial"/>
          <w:sz w:val="28"/>
          <w:szCs w:val="28"/>
        </w:rPr>
        <w:t>到位</w:t>
      </w:r>
      <w:r w:rsidR="001807BD">
        <w:rPr>
          <w:rFonts w:ascii="仿宋" w:eastAsia="仿宋" w:hAnsi="仿宋" w:cs="Arial" w:hint="eastAsia"/>
          <w:sz w:val="28"/>
          <w:szCs w:val="28"/>
        </w:rPr>
        <w:t>。</w:t>
      </w:r>
    </w:p>
    <w:p w:rsidR="008F5C05" w:rsidRDefault="008F5C05" w:rsidP="00055D07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）做好搬迁工作用餐安排。</w:t>
      </w:r>
    </w:p>
    <w:p w:rsidR="008F5C05" w:rsidRDefault="008F5C05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3）</w:t>
      </w:r>
      <w:r>
        <w:rPr>
          <w:rFonts w:ascii="仿宋" w:eastAsia="仿宋" w:hAnsi="仿宋" w:hint="eastAsia"/>
          <w:sz w:val="28"/>
          <w:szCs w:val="28"/>
        </w:rPr>
        <w:t>做好</w:t>
      </w:r>
      <w:r w:rsidRPr="00216290">
        <w:rPr>
          <w:rFonts w:ascii="仿宋" w:eastAsia="仿宋" w:hAnsi="仿宋" w:hint="eastAsia"/>
          <w:sz w:val="28"/>
          <w:szCs w:val="28"/>
        </w:rPr>
        <w:t>新</w:t>
      </w:r>
      <w:r>
        <w:rPr>
          <w:rFonts w:ascii="仿宋" w:eastAsia="仿宋" w:hAnsi="仿宋" w:hint="eastAsia"/>
          <w:sz w:val="28"/>
          <w:szCs w:val="28"/>
        </w:rPr>
        <w:t>老</w:t>
      </w:r>
      <w:r w:rsidRPr="00216290">
        <w:rPr>
          <w:rFonts w:ascii="仿宋" w:eastAsia="仿宋" w:hAnsi="仿宋" w:hint="eastAsia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的环境保护和卫生清洁工作。</w:t>
      </w:r>
    </w:p>
    <w:p w:rsidR="008F5C05" w:rsidRDefault="00D501F4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8F5C05">
        <w:rPr>
          <w:rFonts w:ascii="仿宋" w:eastAsia="仿宋" w:hAnsi="仿宋" w:hint="eastAsia"/>
          <w:sz w:val="28"/>
          <w:szCs w:val="28"/>
        </w:rPr>
        <w:t>）</w:t>
      </w:r>
      <w:r w:rsidR="008F5C05" w:rsidRPr="00D0730E">
        <w:rPr>
          <w:rFonts w:ascii="仿宋" w:eastAsia="仿宋" w:hAnsi="仿宋" w:hint="eastAsia"/>
          <w:sz w:val="28"/>
          <w:szCs w:val="28"/>
        </w:rPr>
        <w:t>做好所有教学设施设备、水电、</w:t>
      </w:r>
      <w:r w:rsidR="008F5C05" w:rsidRPr="00D0730E">
        <w:rPr>
          <w:rFonts w:ascii="仿宋_GB2312" w:eastAsia="仿宋_GB2312" w:hAnsi="仿宋" w:hint="eastAsia"/>
          <w:sz w:val="28"/>
          <w:szCs w:val="28"/>
        </w:rPr>
        <w:t>办公室网络、电话线</w:t>
      </w:r>
      <w:r w:rsidR="008F5C05" w:rsidRPr="00D0730E">
        <w:rPr>
          <w:rFonts w:ascii="仿宋" w:eastAsia="仿宋" w:hAnsi="仿宋" w:hint="eastAsia"/>
          <w:sz w:val="28"/>
          <w:szCs w:val="28"/>
        </w:rPr>
        <w:t>的检测，确保正常使用。</w:t>
      </w:r>
    </w:p>
    <w:p w:rsidR="00171158" w:rsidRPr="00171158" w:rsidRDefault="00171158" w:rsidP="00171158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5）</w:t>
      </w:r>
      <w:r w:rsidRPr="00DC08D6">
        <w:rPr>
          <w:rFonts w:ascii="仿宋" w:eastAsia="仿宋" w:hAnsi="仿宋" w:cs="Arial"/>
          <w:sz w:val="28"/>
          <w:szCs w:val="28"/>
        </w:rPr>
        <w:t>应根据搬迁顺序和设备需求，提前与</w:t>
      </w:r>
      <w:r>
        <w:rPr>
          <w:rFonts w:ascii="仿宋" w:eastAsia="仿宋" w:hAnsi="仿宋" w:cs="Arial" w:hint="eastAsia"/>
          <w:sz w:val="28"/>
          <w:szCs w:val="28"/>
        </w:rPr>
        <w:t>学院</w:t>
      </w:r>
      <w:r w:rsidRPr="00DC08D6">
        <w:rPr>
          <w:rFonts w:ascii="仿宋" w:eastAsia="仿宋" w:hAnsi="仿宋" w:cs="Arial"/>
          <w:sz w:val="28"/>
          <w:szCs w:val="28"/>
        </w:rPr>
        <w:t>、搬家公司配合，做好水、电、网络的开、闭和收集工作；负责搬迁完毕后原实验室的恢复整理工作</w:t>
      </w:r>
      <w:r w:rsidR="007125EF">
        <w:rPr>
          <w:rFonts w:ascii="仿宋" w:eastAsia="仿宋" w:hAnsi="仿宋" w:cs="Arial" w:hint="eastAsia"/>
          <w:sz w:val="28"/>
          <w:szCs w:val="28"/>
        </w:rPr>
        <w:t>。</w:t>
      </w:r>
    </w:p>
    <w:p w:rsidR="00D501F4" w:rsidRPr="00055D07" w:rsidRDefault="00D501F4" w:rsidP="00055D07">
      <w:pPr>
        <w:widowControl/>
        <w:spacing w:line="480" w:lineRule="exact"/>
        <w:ind w:firstLineChars="200" w:firstLine="562"/>
        <w:jc w:val="left"/>
        <w:rPr>
          <w:rFonts w:ascii="仿宋" w:eastAsia="仿宋" w:hAnsi="仿宋" w:cs="Arial"/>
          <w:b/>
          <w:sz w:val="28"/>
          <w:szCs w:val="28"/>
        </w:rPr>
      </w:pPr>
      <w:r w:rsidRPr="00055D07">
        <w:rPr>
          <w:rFonts w:ascii="仿宋" w:eastAsia="仿宋" w:hAnsi="仿宋" w:cs="Arial"/>
          <w:b/>
          <w:sz w:val="28"/>
          <w:szCs w:val="28"/>
        </w:rPr>
        <w:t>设备管理</w:t>
      </w:r>
      <w:r w:rsidR="00370669" w:rsidRPr="00055D07">
        <w:rPr>
          <w:rFonts w:ascii="仿宋" w:eastAsia="仿宋" w:hAnsi="仿宋" w:cs="Arial"/>
          <w:b/>
          <w:sz w:val="28"/>
          <w:szCs w:val="28"/>
        </w:rPr>
        <w:t>：</w:t>
      </w:r>
    </w:p>
    <w:p w:rsidR="00D501F4" w:rsidRDefault="00D501F4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1）</w:t>
      </w:r>
      <w:r w:rsidR="00370669" w:rsidRPr="00DC08D6">
        <w:rPr>
          <w:rFonts w:ascii="仿宋" w:eastAsia="仿宋" w:hAnsi="仿宋" w:cs="Arial"/>
          <w:sz w:val="28"/>
          <w:szCs w:val="28"/>
        </w:rPr>
        <w:t>负责出具本单位搬迁资产清查明细；负责对本单位的资产进行验收。</w:t>
      </w:r>
    </w:p>
    <w:p w:rsidR="00D501F4" w:rsidRDefault="00D501F4" w:rsidP="00055D07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2</w:t>
      </w:r>
      <w:r>
        <w:rPr>
          <w:rFonts w:ascii="仿宋" w:eastAsia="仿宋" w:hAnsi="仿宋" w:cs="Arial" w:hint="eastAsia"/>
          <w:sz w:val="28"/>
          <w:szCs w:val="28"/>
        </w:rPr>
        <w:t>）</w:t>
      </w:r>
      <w:r>
        <w:rPr>
          <w:rFonts w:ascii="仿宋_GB2312" w:eastAsia="仿宋_GB2312" w:hAnsi="仿宋" w:hint="eastAsia"/>
          <w:sz w:val="28"/>
          <w:szCs w:val="28"/>
        </w:rPr>
        <w:t>做好</w:t>
      </w:r>
      <w:r w:rsidRPr="00076CB9">
        <w:rPr>
          <w:rFonts w:ascii="仿宋_GB2312" w:eastAsia="仿宋_GB2312" w:hAnsi="仿宋" w:hint="eastAsia"/>
          <w:sz w:val="28"/>
          <w:szCs w:val="28"/>
        </w:rPr>
        <w:t>学院</w:t>
      </w:r>
      <w:r>
        <w:rPr>
          <w:rFonts w:ascii="仿宋_GB2312" w:eastAsia="仿宋_GB2312" w:hAnsi="仿宋" w:hint="eastAsia"/>
          <w:sz w:val="28"/>
          <w:szCs w:val="28"/>
        </w:rPr>
        <w:t>固定资</w:t>
      </w:r>
      <w:r w:rsidRPr="00076CB9">
        <w:rPr>
          <w:rFonts w:ascii="仿宋_GB2312" w:eastAsia="仿宋_GB2312" w:hAnsi="仿宋" w:hint="eastAsia"/>
          <w:sz w:val="28"/>
          <w:szCs w:val="28"/>
        </w:rPr>
        <w:t>产清点</w:t>
      </w:r>
      <w:r>
        <w:rPr>
          <w:rFonts w:ascii="仿宋_GB2312" w:eastAsia="仿宋_GB2312" w:hAnsi="仿宋" w:hint="eastAsia"/>
          <w:sz w:val="28"/>
          <w:szCs w:val="28"/>
        </w:rPr>
        <w:t>工作</w:t>
      </w:r>
      <w:r w:rsidRPr="00076CB9"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制表成册。</w:t>
      </w:r>
    </w:p>
    <w:p w:rsidR="00D501F4" w:rsidRDefault="00D501F4" w:rsidP="00055D07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3）做好</w:t>
      </w:r>
      <w:r w:rsidRPr="00DB507C">
        <w:rPr>
          <w:rFonts w:ascii="仿宋_GB2312" w:eastAsia="仿宋_GB2312" w:hAnsi="仿宋" w:hint="eastAsia"/>
          <w:sz w:val="28"/>
          <w:szCs w:val="28"/>
        </w:rPr>
        <w:t>资产清理、</w:t>
      </w:r>
      <w:r>
        <w:rPr>
          <w:rFonts w:ascii="仿宋_GB2312" w:eastAsia="仿宋_GB2312" w:hAnsi="仿宋" w:hint="eastAsia"/>
          <w:sz w:val="28"/>
          <w:szCs w:val="28"/>
        </w:rPr>
        <w:t>报废</w:t>
      </w:r>
      <w:r w:rsidRPr="00DB507C">
        <w:rPr>
          <w:rFonts w:ascii="仿宋_GB2312" w:eastAsia="仿宋_GB2312" w:hAnsi="仿宋" w:hint="eastAsia"/>
          <w:sz w:val="28"/>
          <w:szCs w:val="28"/>
        </w:rPr>
        <w:t>工作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8F5C05" w:rsidRPr="00ED2264" w:rsidRDefault="00D501F4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4）做好搬迁前后固定资产复查工作，做到账物相符。</w:t>
      </w:r>
    </w:p>
    <w:p w:rsidR="00ED2264" w:rsidRDefault="00ED2264" w:rsidP="00055D07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0D43F6">
        <w:rPr>
          <w:rFonts w:ascii="黑体" w:eastAsia="黑体" w:hAnsi="黑体" w:hint="eastAsia"/>
          <w:sz w:val="28"/>
          <w:szCs w:val="28"/>
        </w:rPr>
        <w:t>、搬迁</w:t>
      </w:r>
      <w:r>
        <w:rPr>
          <w:rFonts w:ascii="黑体" w:eastAsia="黑体" w:hAnsi="黑体" w:hint="eastAsia"/>
          <w:sz w:val="28"/>
          <w:szCs w:val="28"/>
        </w:rPr>
        <w:t>工作安排</w:t>
      </w:r>
    </w:p>
    <w:p w:rsidR="00ED2264" w:rsidRDefault="00ED2264" w:rsidP="00055D07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2369B">
        <w:rPr>
          <w:rFonts w:ascii="仿宋" w:eastAsia="仿宋" w:hAnsi="仿宋" w:hint="eastAsia"/>
          <w:sz w:val="28"/>
          <w:szCs w:val="28"/>
        </w:rPr>
        <w:t>根据学校的要求和安排，学院于2018年</w:t>
      </w:r>
      <w:r>
        <w:rPr>
          <w:rFonts w:ascii="仿宋" w:eastAsia="仿宋" w:hAnsi="仿宋"/>
          <w:sz w:val="28"/>
          <w:szCs w:val="28"/>
        </w:rPr>
        <w:t>8</w:t>
      </w:r>
      <w:r w:rsidRPr="0052369B">
        <w:rPr>
          <w:rFonts w:ascii="仿宋" w:eastAsia="仿宋" w:hAnsi="仿宋" w:hint="eastAsia"/>
          <w:sz w:val="28"/>
          <w:szCs w:val="28"/>
        </w:rPr>
        <w:t>月启动搬迁工作</w:t>
      </w:r>
      <w:r>
        <w:rPr>
          <w:rFonts w:ascii="仿宋" w:eastAsia="仿宋" w:hAnsi="仿宋" w:hint="eastAsia"/>
          <w:sz w:val="28"/>
          <w:szCs w:val="28"/>
        </w:rPr>
        <w:t>。</w:t>
      </w:r>
      <w:r w:rsidRPr="00216290">
        <w:rPr>
          <w:rFonts w:ascii="仿宋" w:eastAsia="仿宋" w:hAnsi="仿宋" w:hint="eastAsia"/>
          <w:sz w:val="28"/>
          <w:szCs w:val="28"/>
        </w:rPr>
        <w:t>整个搬迁工作分为</w:t>
      </w:r>
      <w:r>
        <w:rPr>
          <w:rFonts w:ascii="仿宋" w:eastAsia="仿宋" w:hAnsi="仿宋" w:hint="eastAsia"/>
          <w:sz w:val="28"/>
          <w:szCs w:val="28"/>
        </w:rPr>
        <w:t>学生搬迁、</w:t>
      </w:r>
      <w:r w:rsidR="00857459">
        <w:rPr>
          <w:rFonts w:ascii="仿宋" w:eastAsia="仿宋" w:hAnsi="仿宋" w:hint="eastAsia"/>
          <w:sz w:val="28"/>
          <w:szCs w:val="28"/>
        </w:rPr>
        <w:t>办公室</w:t>
      </w:r>
      <w:r>
        <w:rPr>
          <w:rFonts w:ascii="仿宋" w:eastAsia="仿宋" w:hAnsi="仿宋" w:hint="eastAsia"/>
          <w:sz w:val="28"/>
          <w:szCs w:val="28"/>
        </w:rPr>
        <w:t>搬迁和</w:t>
      </w:r>
      <w:r w:rsidR="00857459">
        <w:rPr>
          <w:rFonts w:ascii="仿宋" w:eastAsia="仿宋" w:hAnsi="仿宋" w:hint="eastAsia"/>
          <w:sz w:val="28"/>
          <w:szCs w:val="28"/>
        </w:rPr>
        <w:t>实验室</w:t>
      </w:r>
      <w:r>
        <w:rPr>
          <w:rFonts w:ascii="仿宋" w:eastAsia="仿宋" w:hAnsi="仿宋" w:hint="eastAsia"/>
          <w:sz w:val="28"/>
          <w:szCs w:val="28"/>
        </w:rPr>
        <w:t>搬迁</w:t>
      </w:r>
      <w:r w:rsidRPr="00216290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大类。</w:t>
      </w:r>
      <w:r w:rsidR="00857459">
        <w:rPr>
          <w:rFonts w:ascii="仿宋_GB2312" w:eastAsia="仿宋_GB2312" w:hint="eastAsia"/>
          <w:sz w:val="28"/>
          <w:szCs w:val="28"/>
        </w:rPr>
        <w:t>物品搬迁坚持相对集中原则、分批搬迁原则和条件成熟原则。根据</w:t>
      </w:r>
      <w:r>
        <w:rPr>
          <w:rFonts w:ascii="仿宋_GB2312" w:eastAsia="仿宋_GB2312" w:hint="eastAsia"/>
          <w:sz w:val="28"/>
          <w:szCs w:val="28"/>
        </w:rPr>
        <w:t>校区工程进度，制定具体搬迁时间表。</w:t>
      </w:r>
    </w:p>
    <w:p w:rsidR="00857459" w:rsidRPr="00694896" w:rsidRDefault="00857459" w:rsidP="00694896">
      <w:pPr>
        <w:spacing w:line="480" w:lineRule="exact"/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694896">
        <w:rPr>
          <w:rFonts w:ascii="仿宋" w:eastAsia="仿宋" w:hAnsi="仿宋" w:cs="Arial" w:hint="eastAsia"/>
          <w:b/>
          <w:sz w:val="28"/>
          <w:szCs w:val="28"/>
        </w:rPr>
        <w:t>（一）搬迁类别</w:t>
      </w:r>
    </w:p>
    <w:p w:rsidR="00857459" w:rsidRPr="00694896" w:rsidRDefault="00857459" w:rsidP="00694896">
      <w:pPr>
        <w:spacing w:line="480" w:lineRule="exact"/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694896">
        <w:rPr>
          <w:rFonts w:ascii="仿宋" w:eastAsia="仿宋" w:hAnsi="仿宋" w:cs="Arial" w:hint="eastAsia"/>
          <w:b/>
          <w:sz w:val="28"/>
          <w:szCs w:val="28"/>
        </w:rPr>
        <w:t>1.学生搬迁</w:t>
      </w:r>
    </w:p>
    <w:p w:rsidR="00857459" w:rsidRPr="0044017E" w:rsidRDefault="00857459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7931">
        <w:rPr>
          <w:rFonts w:ascii="仿宋" w:eastAsia="仿宋" w:hAnsi="仿宋" w:hint="eastAsia"/>
          <w:sz w:val="28"/>
          <w:szCs w:val="28"/>
        </w:rPr>
        <w:t>学院牢固树立“以学生为中心”的发展思想，本着“围绕学生、关照学生、服务学生”的宗旨，全力做好</w:t>
      </w:r>
      <w:r>
        <w:rPr>
          <w:rFonts w:ascii="仿宋" w:eastAsia="仿宋" w:hAnsi="仿宋" w:hint="eastAsia"/>
          <w:sz w:val="28"/>
          <w:szCs w:val="28"/>
        </w:rPr>
        <w:t>学生</w:t>
      </w:r>
      <w:r w:rsidRPr="00567931">
        <w:rPr>
          <w:rFonts w:ascii="仿宋" w:eastAsia="仿宋" w:hAnsi="仿宋" w:hint="eastAsia"/>
          <w:sz w:val="28"/>
          <w:szCs w:val="28"/>
        </w:rPr>
        <w:t>搬迁服务工作。</w:t>
      </w:r>
      <w:r>
        <w:rPr>
          <w:rFonts w:ascii="仿宋" w:eastAsia="仿宋" w:hAnsi="仿宋" w:hint="eastAsia"/>
          <w:sz w:val="28"/>
          <w:szCs w:val="28"/>
        </w:rPr>
        <w:t>及时了解学生搬迁过程中的需求，及时回应学生诉求，做到管理和服务到位、教育引导到位。服务先于需求。</w:t>
      </w:r>
      <w:r w:rsidRPr="0044017E">
        <w:rPr>
          <w:rFonts w:ascii="仿宋" w:eastAsia="仿宋" w:hAnsi="仿宋" w:hint="eastAsia"/>
          <w:sz w:val="28"/>
          <w:szCs w:val="28"/>
        </w:rPr>
        <w:t>各系辅导员和班主任在学生搬迁前、中、后要做好亲情化服务工作</w:t>
      </w:r>
      <w:r>
        <w:rPr>
          <w:rFonts w:ascii="仿宋" w:eastAsia="仿宋" w:hAnsi="仿宋" w:hint="eastAsia"/>
          <w:sz w:val="28"/>
          <w:szCs w:val="28"/>
        </w:rPr>
        <w:t>，</w:t>
      </w:r>
      <w:r w:rsidRPr="00567931">
        <w:rPr>
          <w:rFonts w:ascii="仿宋" w:eastAsia="仿宋" w:hAnsi="仿宋" w:hint="eastAsia"/>
          <w:sz w:val="28"/>
          <w:szCs w:val="28"/>
        </w:rPr>
        <w:t>帮助学生解</w:t>
      </w:r>
      <w:r w:rsidRPr="00567931">
        <w:rPr>
          <w:rFonts w:ascii="仿宋" w:eastAsia="仿宋" w:hAnsi="仿宋" w:hint="eastAsia"/>
          <w:sz w:val="28"/>
          <w:szCs w:val="28"/>
        </w:rPr>
        <w:lastRenderedPageBreak/>
        <w:t>决搬迁中的一切困难。</w:t>
      </w:r>
    </w:p>
    <w:p w:rsidR="00857459" w:rsidRPr="00694896" w:rsidRDefault="00857459" w:rsidP="00694896">
      <w:pPr>
        <w:spacing w:line="480" w:lineRule="exact"/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694896">
        <w:rPr>
          <w:rFonts w:ascii="仿宋" w:eastAsia="仿宋" w:hAnsi="仿宋" w:cs="Arial" w:hint="eastAsia"/>
          <w:b/>
          <w:sz w:val="28"/>
          <w:szCs w:val="28"/>
        </w:rPr>
        <w:t>2.办公室搬迁</w:t>
      </w:r>
    </w:p>
    <w:p w:rsidR="00857459" w:rsidRPr="00567931" w:rsidRDefault="00857459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B4E3E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办公室做好</w:t>
      </w:r>
      <w:r w:rsidRPr="00567931">
        <w:rPr>
          <w:rFonts w:ascii="仿宋" w:eastAsia="仿宋" w:hAnsi="仿宋" w:hint="eastAsia"/>
          <w:sz w:val="28"/>
          <w:szCs w:val="28"/>
        </w:rPr>
        <w:t>资产清</w:t>
      </w:r>
      <w:r>
        <w:rPr>
          <w:rFonts w:ascii="仿宋" w:eastAsia="仿宋" w:hAnsi="仿宋" w:hint="eastAsia"/>
          <w:sz w:val="28"/>
          <w:szCs w:val="28"/>
        </w:rPr>
        <w:t>点、核实</w:t>
      </w:r>
      <w:r w:rsidRPr="00567931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。</w:t>
      </w:r>
      <w:r w:rsidR="00270495" w:rsidRPr="00567931">
        <w:rPr>
          <w:rFonts w:ascii="仿宋" w:eastAsia="仿宋" w:hAnsi="仿宋" w:hint="eastAsia"/>
          <w:sz w:val="28"/>
          <w:szCs w:val="28"/>
        </w:rPr>
        <w:t>资产</w:t>
      </w:r>
      <w:r w:rsidR="00270495">
        <w:rPr>
          <w:rFonts w:ascii="仿宋" w:eastAsia="仿宋" w:hAnsi="仿宋" w:hint="eastAsia"/>
          <w:sz w:val="28"/>
          <w:szCs w:val="28"/>
        </w:rPr>
        <w:t>不能搬走的，要与国资同志核查到位。核实</w:t>
      </w:r>
      <w:r w:rsidR="00270495" w:rsidRPr="00567931">
        <w:rPr>
          <w:rFonts w:ascii="仿宋" w:eastAsia="仿宋" w:hAnsi="仿宋" w:hint="eastAsia"/>
          <w:sz w:val="28"/>
          <w:szCs w:val="28"/>
        </w:rPr>
        <w:t>工作</w:t>
      </w:r>
      <w:r w:rsidR="00B84848">
        <w:rPr>
          <w:rFonts w:ascii="仿宋" w:eastAsia="仿宋" w:hAnsi="仿宋" w:hint="eastAsia"/>
          <w:sz w:val="28"/>
          <w:szCs w:val="28"/>
        </w:rPr>
        <w:t>，</w:t>
      </w:r>
      <w:r w:rsidR="00810B07">
        <w:rPr>
          <w:rFonts w:ascii="仿宋" w:eastAsia="仿宋" w:hAnsi="仿宋" w:hint="eastAsia"/>
          <w:sz w:val="28"/>
          <w:szCs w:val="28"/>
        </w:rPr>
        <w:t>每个房间</w:t>
      </w:r>
      <w:r w:rsidR="00B84848">
        <w:rPr>
          <w:rFonts w:ascii="仿宋" w:eastAsia="仿宋" w:hAnsi="仿宋" w:hint="eastAsia"/>
          <w:sz w:val="28"/>
          <w:szCs w:val="28"/>
        </w:rPr>
        <w:t>要</w:t>
      </w:r>
      <w:r w:rsidR="00810B07">
        <w:rPr>
          <w:rFonts w:ascii="仿宋" w:eastAsia="仿宋" w:hAnsi="仿宋" w:hint="eastAsia"/>
          <w:sz w:val="28"/>
          <w:szCs w:val="28"/>
        </w:rPr>
        <w:t>指定专人负责，每个资产或者档案标注“带走”</w:t>
      </w:r>
      <w:r w:rsidRPr="00567931">
        <w:rPr>
          <w:rFonts w:ascii="仿宋" w:eastAsia="仿宋" w:hAnsi="仿宋" w:hint="eastAsia"/>
          <w:sz w:val="28"/>
          <w:szCs w:val="28"/>
        </w:rPr>
        <w:t>或“报废”。搬迁时逐个房间清理。</w:t>
      </w:r>
      <w:r>
        <w:rPr>
          <w:rFonts w:ascii="仿宋" w:eastAsia="仿宋" w:hAnsi="仿宋" w:hint="eastAsia"/>
          <w:sz w:val="28"/>
          <w:szCs w:val="28"/>
        </w:rPr>
        <w:t>做好行政办公及各学系办公用品，办公设备</w:t>
      </w:r>
      <w:r w:rsidR="00810B07">
        <w:rPr>
          <w:rFonts w:ascii="仿宋" w:eastAsia="仿宋" w:hAnsi="仿宋" w:hint="eastAsia"/>
          <w:sz w:val="28"/>
          <w:szCs w:val="28"/>
        </w:rPr>
        <w:t>的清查、搬迁、归档。</w:t>
      </w:r>
    </w:p>
    <w:p w:rsidR="00857459" w:rsidRPr="00694896" w:rsidRDefault="00857459" w:rsidP="00694896">
      <w:pPr>
        <w:spacing w:line="480" w:lineRule="exact"/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694896">
        <w:rPr>
          <w:rFonts w:ascii="仿宋" w:eastAsia="仿宋" w:hAnsi="仿宋" w:cs="Arial" w:hint="eastAsia"/>
          <w:b/>
          <w:sz w:val="28"/>
          <w:szCs w:val="28"/>
        </w:rPr>
        <w:t>3.实验室搬迁</w:t>
      </w:r>
    </w:p>
    <w:p w:rsidR="00857459" w:rsidRDefault="00857459" w:rsidP="00055D0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做好实验室设备、实验台及实验用品等搬迁工作，尤其要注意危化品搬迁过程中的安全。</w:t>
      </w:r>
      <w:r w:rsidR="00270495">
        <w:rPr>
          <w:rFonts w:ascii="仿宋" w:eastAsia="仿宋" w:hAnsi="仿宋" w:hint="eastAsia"/>
          <w:sz w:val="28"/>
          <w:szCs w:val="28"/>
        </w:rPr>
        <w:t>对专人负责的，要及时找人。</w:t>
      </w:r>
    </w:p>
    <w:p w:rsidR="00857459" w:rsidRPr="00694896" w:rsidRDefault="00857459" w:rsidP="00694896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94896">
        <w:rPr>
          <w:rFonts w:ascii="黑体" w:eastAsia="黑体" w:hAnsi="黑体"/>
          <w:sz w:val="28"/>
          <w:szCs w:val="28"/>
        </w:rPr>
        <w:t>四</w:t>
      </w:r>
      <w:r w:rsidRPr="00694896">
        <w:rPr>
          <w:rFonts w:ascii="黑体" w:eastAsia="黑体" w:hAnsi="黑体" w:hint="eastAsia"/>
          <w:sz w:val="28"/>
          <w:szCs w:val="28"/>
        </w:rPr>
        <w:t>、</w:t>
      </w:r>
      <w:r w:rsidR="00370669" w:rsidRPr="00694896">
        <w:rPr>
          <w:rFonts w:ascii="黑体" w:eastAsia="黑体" w:hAnsi="黑体"/>
          <w:sz w:val="28"/>
          <w:szCs w:val="28"/>
        </w:rPr>
        <w:t>搬迁方式</w:t>
      </w:r>
    </w:p>
    <w:p w:rsidR="00F31024" w:rsidRDefault="00370669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C08D6">
        <w:rPr>
          <w:rFonts w:ascii="仿宋" w:eastAsia="仿宋" w:hAnsi="仿宋" w:cs="Arial"/>
          <w:sz w:val="28"/>
          <w:szCs w:val="28"/>
        </w:rPr>
        <w:t>搬家公司</w:t>
      </w:r>
      <w:r w:rsidR="00857459">
        <w:rPr>
          <w:rFonts w:ascii="仿宋" w:eastAsia="仿宋" w:hAnsi="仿宋" w:cs="Arial"/>
          <w:sz w:val="28"/>
          <w:szCs w:val="28"/>
        </w:rPr>
        <w:t>统一</w:t>
      </w:r>
      <w:r w:rsidRPr="00DC08D6">
        <w:rPr>
          <w:rFonts w:ascii="仿宋" w:eastAsia="仿宋" w:hAnsi="仿宋" w:cs="Arial"/>
          <w:sz w:val="28"/>
          <w:szCs w:val="28"/>
        </w:rPr>
        <w:t>搬运</w:t>
      </w:r>
    </w:p>
    <w:p w:rsidR="00857459" w:rsidRPr="007535E9" w:rsidRDefault="00857459" w:rsidP="00055D07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Pr="007535E9">
        <w:rPr>
          <w:rFonts w:ascii="黑体" w:eastAsia="黑体" w:hAnsi="黑体" w:hint="eastAsia"/>
          <w:sz w:val="28"/>
          <w:szCs w:val="28"/>
        </w:rPr>
        <w:t xml:space="preserve">搬迁进度计划  </w:t>
      </w:r>
    </w:p>
    <w:p w:rsidR="00844B4F" w:rsidRPr="00761447" w:rsidRDefault="00857459" w:rsidP="0076144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1447">
        <w:rPr>
          <w:rFonts w:ascii="仿宋" w:eastAsia="仿宋" w:hAnsi="仿宋" w:cs="Arial" w:hint="eastAsia"/>
          <w:sz w:val="28"/>
          <w:szCs w:val="28"/>
        </w:rPr>
        <w:t>第一阶段：</w:t>
      </w:r>
      <w:r w:rsidR="00844B4F" w:rsidRPr="00761447">
        <w:rPr>
          <w:rFonts w:ascii="仿宋" w:eastAsia="仿宋" w:hAnsi="仿宋" w:hint="eastAsia"/>
          <w:sz w:val="28"/>
          <w:szCs w:val="28"/>
        </w:rPr>
        <w:t>学生搬迁（2018年</w:t>
      </w:r>
      <w:r w:rsidR="00844B4F" w:rsidRPr="00761447">
        <w:rPr>
          <w:rFonts w:ascii="仿宋" w:eastAsia="仿宋" w:hAnsi="仿宋"/>
          <w:sz w:val="28"/>
          <w:szCs w:val="28"/>
        </w:rPr>
        <w:t>7</w:t>
      </w:r>
      <w:r w:rsidR="00844B4F" w:rsidRPr="00761447">
        <w:rPr>
          <w:rFonts w:ascii="仿宋" w:eastAsia="仿宋" w:hAnsi="仿宋" w:hint="eastAsia"/>
          <w:sz w:val="28"/>
          <w:szCs w:val="28"/>
        </w:rPr>
        <w:t>月</w:t>
      </w:r>
      <w:r w:rsidR="00844B4F" w:rsidRPr="00761447">
        <w:rPr>
          <w:rFonts w:ascii="仿宋" w:eastAsia="仿宋" w:hAnsi="仿宋"/>
          <w:sz w:val="28"/>
          <w:szCs w:val="28"/>
        </w:rPr>
        <w:t>6</w:t>
      </w:r>
      <w:r w:rsidR="00844B4F" w:rsidRPr="00761447">
        <w:rPr>
          <w:rFonts w:ascii="仿宋" w:eastAsia="仿宋" w:hAnsi="仿宋" w:hint="eastAsia"/>
          <w:sz w:val="28"/>
          <w:szCs w:val="28"/>
        </w:rPr>
        <w:t>日- 2018年</w:t>
      </w:r>
      <w:r w:rsidR="00844B4F" w:rsidRPr="00761447">
        <w:rPr>
          <w:rFonts w:ascii="仿宋" w:eastAsia="仿宋" w:hAnsi="仿宋"/>
          <w:sz w:val="28"/>
          <w:szCs w:val="28"/>
        </w:rPr>
        <w:t>7</w:t>
      </w:r>
      <w:r w:rsidR="00844B4F" w:rsidRPr="00761447">
        <w:rPr>
          <w:rFonts w:ascii="仿宋" w:eastAsia="仿宋" w:hAnsi="仿宋" w:hint="eastAsia"/>
          <w:sz w:val="28"/>
          <w:szCs w:val="28"/>
        </w:rPr>
        <w:t>月</w:t>
      </w:r>
      <w:r w:rsidR="0040744A" w:rsidRPr="00761447">
        <w:rPr>
          <w:rFonts w:ascii="仿宋" w:eastAsia="仿宋" w:hAnsi="仿宋"/>
          <w:sz w:val="28"/>
          <w:szCs w:val="28"/>
        </w:rPr>
        <w:t>15</w:t>
      </w:r>
      <w:r w:rsidR="00844B4F" w:rsidRPr="00761447">
        <w:rPr>
          <w:rFonts w:ascii="仿宋" w:eastAsia="仿宋" w:hAnsi="仿宋" w:hint="eastAsia"/>
          <w:sz w:val="28"/>
          <w:szCs w:val="28"/>
        </w:rPr>
        <w:t>日）</w:t>
      </w:r>
    </w:p>
    <w:p w:rsidR="00857459" w:rsidRPr="00761447" w:rsidRDefault="00857459" w:rsidP="0076144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1447">
        <w:rPr>
          <w:rFonts w:ascii="仿宋" w:eastAsia="仿宋" w:hAnsi="仿宋" w:cs="Arial" w:hint="eastAsia"/>
          <w:sz w:val="28"/>
          <w:szCs w:val="28"/>
        </w:rPr>
        <w:t>第二阶段：</w:t>
      </w:r>
      <w:r w:rsidR="00844B4F" w:rsidRPr="00761447">
        <w:rPr>
          <w:rFonts w:ascii="仿宋" w:eastAsia="仿宋" w:hAnsi="仿宋" w:hint="eastAsia"/>
          <w:sz w:val="28"/>
          <w:szCs w:val="28"/>
        </w:rPr>
        <w:t>搬迁准备（201</w:t>
      </w:r>
      <w:r w:rsidR="00844B4F" w:rsidRPr="00761447">
        <w:rPr>
          <w:rFonts w:ascii="仿宋" w:eastAsia="仿宋" w:hAnsi="仿宋"/>
          <w:sz w:val="28"/>
          <w:szCs w:val="28"/>
        </w:rPr>
        <w:t>8</w:t>
      </w:r>
      <w:r w:rsidR="00844B4F" w:rsidRPr="00761447">
        <w:rPr>
          <w:rFonts w:ascii="仿宋" w:eastAsia="仿宋" w:hAnsi="仿宋" w:hint="eastAsia"/>
          <w:sz w:val="28"/>
          <w:szCs w:val="28"/>
        </w:rPr>
        <w:t>年</w:t>
      </w:r>
      <w:r w:rsidR="00844B4F" w:rsidRPr="00761447">
        <w:rPr>
          <w:rFonts w:ascii="仿宋" w:eastAsia="仿宋" w:hAnsi="仿宋"/>
          <w:sz w:val="28"/>
          <w:szCs w:val="28"/>
        </w:rPr>
        <w:t>7</w:t>
      </w:r>
      <w:r w:rsidR="00844B4F" w:rsidRPr="00761447">
        <w:rPr>
          <w:rFonts w:ascii="仿宋" w:eastAsia="仿宋" w:hAnsi="仿宋" w:hint="eastAsia"/>
          <w:sz w:val="28"/>
          <w:szCs w:val="28"/>
        </w:rPr>
        <w:t>月1</w:t>
      </w:r>
      <w:r w:rsidR="00844B4F" w:rsidRPr="00761447">
        <w:rPr>
          <w:rFonts w:ascii="仿宋" w:eastAsia="仿宋" w:hAnsi="仿宋"/>
          <w:sz w:val="28"/>
          <w:szCs w:val="28"/>
        </w:rPr>
        <w:t>3</w:t>
      </w:r>
      <w:r w:rsidR="00844B4F" w:rsidRPr="00761447">
        <w:rPr>
          <w:rFonts w:ascii="仿宋" w:eastAsia="仿宋" w:hAnsi="仿宋" w:hint="eastAsia"/>
          <w:sz w:val="28"/>
          <w:szCs w:val="28"/>
        </w:rPr>
        <w:t>日- 2018年</w:t>
      </w:r>
      <w:r w:rsidR="00844B4F" w:rsidRPr="00761447">
        <w:rPr>
          <w:rFonts w:ascii="仿宋" w:eastAsia="仿宋" w:hAnsi="仿宋"/>
          <w:sz w:val="28"/>
          <w:szCs w:val="28"/>
        </w:rPr>
        <w:t>8</w:t>
      </w:r>
      <w:r w:rsidR="00844B4F" w:rsidRPr="00761447">
        <w:rPr>
          <w:rFonts w:ascii="仿宋" w:eastAsia="仿宋" w:hAnsi="仿宋" w:hint="eastAsia"/>
          <w:sz w:val="28"/>
          <w:szCs w:val="28"/>
        </w:rPr>
        <w:t>月</w:t>
      </w:r>
      <w:r w:rsidR="00235A98">
        <w:rPr>
          <w:rFonts w:ascii="仿宋" w:eastAsia="仿宋" w:hAnsi="仿宋" w:hint="eastAsia"/>
          <w:sz w:val="28"/>
          <w:szCs w:val="28"/>
        </w:rPr>
        <w:t>20</w:t>
      </w:r>
      <w:r w:rsidR="00844B4F" w:rsidRPr="00761447">
        <w:rPr>
          <w:rFonts w:ascii="仿宋" w:eastAsia="仿宋" w:hAnsi="仿宋" w:hint="eastAsia"/>
          <w:sz w:val="28"/>
          <w:szCs w:val="28"/>
        </w:rPr>
        <w:t xml:space="preserve">日） </w:t>
      </w:r>
    </w:p>
    <w:p w:rsidR="00857459" w:rsidRPr="00761447" w:rsidRDefault="00857459" w:rsidP="0076144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1447">
        <w:rPr>
          <w:rFonts w:ascii="仿宋" w:eastAsia="仿宋" w:hAnsi="仿宋" w:cs="Arial" w:hint="eastAsia"/>
          <w:sz w:val="28"/>
          <w:szCs w:val="28"/>
        </w:rPr>
        <w:t>第三阶段：</w:t>
      </w:r>
      <w:r w:rsidR="00844B4F" w:rsidRPr="00761447">
        <w:rPr>
          <w:rFonts w:ascii="仿宋" w:eastAsia="仿宋" w:hAnsi="仿宋" w:hint="eastAsia"/>
          <w:sz w:val="28"/>
          <w:szCs w:val="28"/>
        </w:rPr>
        <w:t>学院行政办公室、教师办公室、教学实验室</w:t>
      </w:r>
      <w:r w:rsidRPr="00761447">
        <w:rPr>
          <w:rFonts w:ascii="仿宋" w:eastAsia="仿宋" w:hAnsi="仿宋" w:hint="eastAsia"/>
          <w:sz w:val="28"/>
          <w:szCs w:val="28"/>
        </w:rPr>
        <w:t>搬迁（2018年</w:t>
      </w:r>
      <w:r w:rsidR="00844B4F" w:rsidRPr="00761447">
        <w:rPr>
          <w:rFonts w:ascii="仿宋" w:eastAsia="仿宋" w:hAnsi="仿宋"/>
          <w:sz w:val="28"/>
          <w:szCs w:val="28"/>
        </w:rPr>
        <w:t>8</w:t>
      </w:r>
      <w:r w:rsidRPr="00761447">
        <w:rPr>
          <w:rFonts w:ascii="仿宋" w:eastAsia="仿宋" w:hAnsi="仿宋" w:hint="eastAsia"/>
          <w:sz w:val="28"/>
          <w:szCs w:val="28"/>
        </w:rPr>
        <w:t>月</w:t>
      </w:r>
      <w:r w:rsidR="00761447">
        <w:rPr>
          <w:rFonts w:ascii="仿宋" w:eastAsia="仿宋" w:hAnsi="仿宋" w:hint="eastAsia"/>
          <w:sz w:val="28"/>
          <w:szCs w:val="28"/>
        </w:rPr>
        <w:t>25</w:t>
      </w:r>
      <w:r w:rsidRPr="00761447">
        <w:rPr>
          <w:rFonts w:ascii="仿宋" w:eastAsia="仿宋" w:hAnsi="仿宋" w:hint="eastAsia"/>
          <w:sz w:val="28"/>
          <w:szCs w:val="28"/>
        </w:rPr>
        <w:t>日-2018年</w:t>
      </w:r>
      <w:r w:rsidR="00844B4F" w:rsidRPr="00761447">
        <w:rPr>
          <w:rFonts w:ascii="仿宋" w:eastAsia="仿宋" w:hAnsi="仿宋"/>
          <w:sz w:val="28"/>
          <w:szCs w:val="28"/>
        </w:rPr>
        <w:t>8</w:t>
      </w:r>
      <w:r w:rsidRPr="00761447">
        <w:rPr>
          <w:rFonts w:ascii="仿宋" w:eastAsia="仿宋" w:hAnsi="仿宋" w:hint="eastAsia"/>
          <w:sz w:val="28"/>
          <w:szCs w:val="28"/>
        </w:rPr>
        <w:t>月</w:t>
      </w:r>
      <w:r w:rsidR="00270495" w:rsidRPr="00761447">
        <w:rPr>
          <w:rFonts w:ascii="仿宋" w:eastAsia="仿宋" w:hAnsi="仿宋"/>
          <w:sz w:val="28"/>
          <w:szCs w:val="28"/>
        </w:rPr>
        <w:t>29</w:t>
      </w:r>
      <w:r w:rsidRPr="00761447">
        <w:rPr>
          <w:rFonts w:ascii="仿宋" w:eastAsia="仿宋" w:hAnsi="仿宋" w:hint="eastAsia"/>
          <w:sz w:val="28"/>
          <w:szCs w:val="28"/>
        </w:rPr>
        <w:t>日）</w:t>
      </w:r>
    </w:p>
    <w:p w:rsidR="00270495" w:rsidRDefault="00857459" w:rsidP="0076144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61447">
        <w:rPr>
          <w:rFonts w:ascii="仿宋" w:eastAsia="仿宋" w:hAnsi="仿宋" w:cs="Arial" w:hint="eastAsia"/>
          <w:sz w:val="28"/>
          <w:szCs w:val="28"/>
        </w:rPr>
        <w:t>第四阶段：</w:t>
      </w:r>
      <w:r w:rsidR="00844B4F" w:rsidRPr="00761447">
        <w:rPr>
          <w:rFonts w:ascii="仿宋" w:eastAsia="仿宋" w:hAnsi="仿宋" w:hint="eastAsia"/>
          <w:sz w:val="28"/>
          <w:szCs w:val="28"/>
        </w:rPr>
        <w:t>科</w:t>
      </w:r>
      <w:r w:rsidR="00844B4F">
        <w:rPr>
          <w:rFonts w:ascii="仿宋" w:eastAsia="仿宋" w:hAnsi="仿宋" w:hint="eastAsia"/>
          <w:sz w:val="28"/>
          <w:szCs w:val="28"/>
        </w:rPr>
        <w:t>研实验室</w:t>
      </w:r>
      <w:r>
        <w:rPr>
          <w:rFonts w:ascii="仿宋" w:eastAsia="仿宋" w:hAnsi="仿宋" w:hint="eastAsia"/>
          <w:sz w:val="28"/>
          <w:szCs w:val="28"/>
        </w:rPr>
        <w:t>搬迁</w:t>
      </w:r>
      <w:r w:rsidRPr="007535E9">
        <w:rPr>
          <w:rFonts w:ascii="仿宋" w:eastAsia="仿宋" w:hAnsi="仿宋" w:hint="eastAsia"/>
          <w:sz w:val="28"/>
          <w:szCs w:val="28"/>
        </w:rPr>
        <w:t>（201</w:t>
      </w:r>
      <w:r>
        <w:rPr>
          <w:rFonts w:ascii="仿宋" w:eastAsia="仿宋" w:hAnsi="仿宋" w:hint="eastAsia"/>
          <w:sz w:val="28"/>
          <w:szCs w:val="28"/>
        </w:rPr>
        <w:t>8</w:t>
      </w:r>
      <w:r w:rsidRPr="007535E9">
        <w:rPr>
          <w:rFonts w:ascii="仿宋" w:eastAsia="仿宋" w:hAnsi="仿宋" w:hint="eastAsia"/>
          <w:sz w:val="28"/>
          <w:szCs w:val="28"/>
        </w:rPr>
        <w:t>年</w:t>
      </w:r>
      <w:r w:rsidR="00844B4F">
        <w:rPr>
          <w:rFonts w:ascii="仿宋" w:eastAsia="仿宋" w:hAnsi="仿宋"/>
          <w:sz w:val="28"/>
          <w:szCs w:val="28"/>
        </w:rPr>
        <w:t>8</w:t>
      </w:r>
      <w:r w:rsidRPr="007535E9">
        <w:rPr>
          <w:rFonts w:ascii="仿宋" w:eastAsia="仿宋" w:hAnsi="仿宋" w:hint="eastAsia"/>
          <w:sz w:val="28"/>
          <w:szCs w:val="28"/>
        </w:rPr>
        <w:t>月</w:t>
      </w:r>
      <w:r w:rsidR="00761447">
        <w:rPr>
          <w:rFonts w:ascii="仿宋" w:eastAsia="仿宋" w:hAnsi="仿宋" w:hint="eastAsia"/>
          <w:sz w:val="28"/>
          <w:szCs w:val="28"/>
        </w:rPr>
        <w:t>25</w:t>
      </w:r>
      <w:r w:rsidRPr="007535E9">
        <w:rPr>
          <w:rFonts w:ascii="仿宋" w:eastAsia="仿宋" w:hAnsi="仿宋" w:hint="eastAsia"/>
          <w:sz w:val="28"/>
          <w:szCs w:val="28"/>
        </w:rPr>
        <w:t>日-201</w:t>
      </w:r>
      <w:r>
        <w:rPr>
          <w:rFonts w:ascii="仿宋" w:eastAsia="仿宋" w:hAnsi="仿宋" w:hint="eastAsia"/>
          <w:sz w:val="28"/>
          <w:szCs w:val="28"/>
        </w:rPr>
        <w:t>8</w:t>
      </w:r>
      <w:r w:rsidRPr="007535E9">
        <w:rPr>
          <w:rFonts w:ascii="仿宋" w:eastAsia="仿宋" w:hAnsi="仿宋" w:hint="eastAsia"/>
          <w:sz w:val="28"/>
          <w:szCs w:val="28"/>
        </w:rPr>
        <w:t>年</w:t>
      </w:r>
      <w:r w:rsidR="00844B4F">
        <w:rPr>
          <w:rFonts w:ascii="仿宋" w:eastAsia="仿宋" w:hAnsi="仿宋"/>
          <w:sz w:val="28"/>
          <w:szCs w:val="28"/>
        </w:rPr>
        <w:t>9</w:t>
      </w:r>
      <w:r w:rsidRPr="007535E9">
        <w:rPr>
          <w:rFonts w:ascii="仿宋" w:eastAsia="仿宋" w:hAnsi="仿宋" w:hint="eastAsia"/>
          <w:sz w:val="28"/>
          <w:szCs w:val="28"/>
        </w:rPr>
        <w:t>月</w:t>
      </w:r>
      <w:r w:rsidR="00844B4F">
        <w:rPr>
          <w:rFonts w:ascii="仿宋" w:eastAsia="仿宋" w:hAnsi="仿宋"/>
          <w:sz w:val="28"/>
          <w:szCs w:val="28"/>
        </w:rPr>
        <w:t>2</w:t>
      </w:r>
      <w:r w:rsidRPr="007535E9">
        <w:rPr>
          <w:rFonts w:ascii="仿宋" w:eastAsia="仿宋" w:hAnsi="仿宋" w:hint="eastAsia"/>
          <w:sz w:val="28"/>
          <w:szCs w:val="28"/>
        </w:rPr>
        <w:t>日）</w:t>
      </w:r>
    </w:p>
    <w:p w:rsidR="00E46BB8" w:rsidRPr="00761447" w:rsidRDefault="00E46BB8" w:rsidP="00761447">
      <w:pPr>
        <w:spacing w:line="48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761447">
        <w:rPr>
          <w:rFonts w:ascii="仿宋" w:eastAsia="仿宋" w:hAnsi="仿宋" w:hint="eastAsia"/>
          <w:b/>
          <w:sz w:val="28"/>
          <w:szCs w:val="28"/>
        </w:rPr>
        <w:t>搬迁房间</w:t>
      </w:r>
      <w:r w:rsidR="00CA7BB7" w:rsidRPr="00761447">
        <w:rPr>
          <w:rFonts w:ascii="仿宋" w:eastAsia="仿宋" w:hAnsi="仿宋" w:hint="eastAsia"/>
          <w:b/>
          <w:sz w:val="28"/>
          <w:szCs w:val="28"/>
        </w:rPr>
        <w:t>到</w:t>
      </w:r>
      <w:r w:rsidR="00CA7BB7" w:rsidRPr="00761447">
        <w:rPr>
          <w:rFonts w:ascii="仿宋" w:eastAsia="仿宋" w:hAnsi="仿宋"/>
          <w:b/>
          <w:sz w:val="28"/>
          <w:szCs w:val="28"/>
        </w:rPr>
        <w:t>位情况</w:t>
      </w:r>
      <w:r w:rsidRPr="00761447">
        <w:rPr>
          <w:rFonts w:ascii="仿宋" w:eastAsia="仿宋" w:hAnsi="仿宋"/>
          <w:b/>
          <w:sz w:val="28"/>
          <w:szCs w:val="28"/>
        </w:rPr>
        <w:t>表</w:t>
      </w:r>
    </w:p>
    <w:p w:rsidR="00270495" w:rsidRPr="00CA7BB7" w:rsidRDefault="00270495" w:rsidP="0027049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A7BB7">
        <w:rPr>
          <w:rFonts w:ascii="仿宋" w:eastAsia="仿宋" w:hAnsi="仿宋" w:hint="eastAsia"/>
          <w:sz w:val="28"/>
          <w:szCs w:val="28"/>
        </w:rPr>
        <w:t>2</w:t>
      </w:r>
      <w:r w:rsidRPr="00CA7BB7">
        <w:rPr>
          <w:rFonts w:ascii="仿宋" w:eastAsia="仿宋" w:hAnsi="仿宋"/>
          <w:sz w:val="28"/>
          <w:szCs w:val="28"/>
        </w:rPr>
        <w:t>018.8.20  所有</w:t>
      </w:r>
      <w:r>
        <w:rPr>
          <w:rFonts w:ascii="仿宋" w:eastAsia="仿宋" w:hAnsi="仿宋" w:hint="eastAsia"/>
          <w:sz w:val="28"/>
          <w:szCs w:val="28"/>
        </w:rPr>
        <w:t>办公室、</w:t>
      </w:r>
      <w:r w:rsidRPr="00CA7BB7">
        <w:rPr>
          <w:rFonts w:ascii="仿宋" w:eastAsia="仿宋" w:hAnsi="仿宋"/>
          <w:sz w:val="28"/>
          <w:szCs w:val="28"/>
        </w:rPr>
        <w:t>实验室等</w:t>
      </w:r>
      <w:r w:rsidR="00CA7BB7" w:rsidRPr="00CA7BB7">
        <w:rPr>
          <w:rFonts w:ascii="仿宋" w:eastAsia="仿宋" w:hAnsi="仿宋"/>
          <w:sz w:val="28"/>
          <w:szCs w:val="28"/>
        </w:rPr>
        <w:t>到位，包括改造、水电安装等到位</w:t>
      </w:r>
    </w:p>
    <w:p w:rsidR="00CA7BB7" w:rsidRDefault="00CA7BB7" w:rsidP="0027049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018.8.22  </w:t>
      </w:r>
      <w:r w:rsidR="00D8565D">
        <w:rPr>
          <w:rFonts w:ascii="仿宋" w:eastAsia="仿宋" w:hAnsi="仿宋"/>
          <w:sz w:val="28"/>
          <w:szCs w:val="28"/>
        </w:rPr>
        <w:t>办公室</w:t>
      </w:r>
      <w:r>
        <w:rPr>
          <w:rFonts w:ascii="仿宋" w:eastAsia="仿宋" w:hAnsi="仿宋"/>
          <w:sz w:val="28"/>
          <w:szCs w:val="28"/>
        </w:rPr>
        <w:t>与有关</w:t>
      </w:r>
      <w:r w:rsidR="00013A98">
        <w:rPr>
          <w:rFonts w:ascii="仿宋" w:eastAsia="仿宋" w:hAnsi="仿宋"/>
          <w:sz w:val="28"/>
          <w:szCs w:val="28"/>
        </w:rPr>
        <w:t>部门</w:t>
      </w:r>
      <w:r>
        <w:rPr>
          <w:rFonts w:ascii="仿宋" w:eastAsia="仿宋" w:hAnsi="仿宋" w:hint="eastAsia"/>
          <w:sz w:val="28"/>
          <w:szCs w:val="28"/>
        </w:rPr>
        <w:t>交</w:t>
      </w:r>
      <w:r>
        <w:rPr>
          <w:rFonts w:ascii="仿宋" w:eastAsia="仿宋" w:hAnsi="仿宋"/>
          <w:sz w:val="28"/>
          <w:szCs w:val="28"/>
        </w:rPr>
        <w:t>接</w:t>
      </w:r>
    </w:p>
    <w:p w:rsidR="00CA7BB7" w:rsidRDefault="00CA7BB7" w:rsidP="0027049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2018.8.25  办公室</w:t>
      </w:r>
      <w:r>
        <w:rPr>
          <w:rFonts w:ascii="仿宋" w:eastAsia="仿宋" w:hAnsi="仿宋" w:hint="eastAsia"/>
          <w:sz w:val="28"/>
          <w:szCs w:val="28"/>
        </w:rPr>
        <w:t>搬迁</w:t>
      </w:r>
    </w:p>
    <w:p w:rsidR="00CA7BB7" w:rsidRPr="00810914" w:rsidRDefault="00CA7BB7" w:rsidP="0027049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0914">
        <w:rPr>
          <w:rFonts w:ascii="仿宋" w:eastAsia="仿宋" w:hAnsi="仿宋" w:hint="eastAsia"/>
          <w:sz w:val="28"/>
          <w:szCs w:val="28"/>
        </w:rPr>
        <w:t>2</w:t>
      </w:r>
      <w:r w:rsidRPr="00810914">
        <w:rPr>
          <w:rFonts w:ascii="仿宋" w:eastAsia="仿宋" w:hAnsi="仿宋"/>
          <w:sz w:val="28"/>
          <w:szCs w:val="28"/>
        </w:rPr>
        <w:t>018.8.</w:t>
      </w:r>
      <w:r w:rsidRPr="00810914">
        <w:rPr>
          <w:rFonts w:ascii="仿宋" w:eastAsia="仿宋" w:hAnsi="仿宋" w:hint="eastAsia"/>
          <w:sz w:val="28"/>
          <w:szCs w:val="28"/>
        </w:rPr>
        <w:t>2</w:t>
      </w:r>
      <w:r w:rsidRPr="00810914">
        <w:rPr>
          <w:rFonts w:ascii="仿宋" w:eastAsia="仿宋" w:hAnsi="仿宋"/>
          <w:sz w:val="28"/>
          <w:szCs w:val="28"/>
        </w:rPr>
        <w:t>6  基础医学</w:t>
      </w:r>
      <w:r w:rsidR="00810914" w:rsidRPr="00810914">
        <w:rPr>
          <w:rFonts w:ascii="仿宋" w:eastAsia="仿宋" w:hAnsi="仿宋"/>
          <w:sz w:val="28"/>
          <w:szCs w:val="28"/>
        </w:rPr>
        <w:t>与医学技术系</w:t>
      </w:r>
      <w:r w:rsidR="001432B2">
        <w:rPr>
          <w:rFonts w:ascii="仿宋" w:eastAsia="仿宋" w:hAnsi="仿宋" w:hint="eastAsia"/>
          <w:sz w:val="28"/>
          <w:szCs w:val="28"/>
        </w:rPr>
        <w:t>、</w:t>
      </w:r>
      <w:r w:rsidR="00810914" w:rsidRPr="00810914">
        <w:rPr>
          <w:rFonts w:ascii="仿宋" w:eastAsia="仿宋" w:hAnsi="仿宋" w:hint="eastAsia"/>
          <w:sz w:val="28"/>
          <w:szCs w:val="28"/>
        </w:rPr>
        <w:t>药学系</w:t>
      </w:r>
      <w:r w:rsidR="00EC4D67">
        <w:rPr>
          <w:rFonts w:ascii="仿宋" w:eastAsia="仿宋" w:hAnsi="仿宋" w:hint="eastAsia"/>
          <w:sz w:val="28"/>
          <w:szCs w:val="28"/>
        </w:rPr>
        <w:t>搬迁</w:t>
      </w:r>
    </w:p>
    <w:p w:rsidR="00CA7BB7" w:rsidRDefault="00CA7BB7" w:rsidP="0027049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0914">
        <w:rPr>
          <w:rFonts w:ascii="仿宋" w:eastAsia="仿宋" w:hAnsi="仿宋" w:hint="eastAsia"/>
          <w:sz w:val="28"/>
          <w:szCs w:val="28"/>
        </w:rPr>
        <w:t>2</w:t>
      </w:r>
      <w:r w:rsidRPr="00810914">
        <w:rPr>
          <w:rFonts w:ascii="仿宋" w:eastAsia="仿宋" w:hAnsi="仿宋"/>
          <w:sz w:val="28"/>
          <w:szCs w:val="28"/>
        </w:rPr>
        <w:t>018.8.</w:t>
      </w:r>
      <w:r w:rsidRPr="00810914">
        <w:rPr>
          <w:rFonts w:ascii="仿宋" w:eastAsia="仿宋" w:hAnsi="仿宋" w:hint="eastAsia"/>
          <w:sz w:val="28"/>
          <w:szCs w:val="28"/>
        </w:rPr>
        <w:t>2</w:t>
      </w:r>
      <w:r w:rsidRPr="00810914">
        <w:rPr>
          <w:rFonts w:ascii="仿宋" w:eastAsia="仿宋" w:hAnsi="仿宋"/>
          <w:sz w:val="28"/>
          <w:szCs w:val="28"/>
        </w:rPr>
        <w:t xml:space="preserve">7  </w:t>
      </w:r>
      <w:r w:rsidRPr="00810914">
        <w:rPr>
          <w:rFonts w:ascii="仿宋" w:eastAsia="仿宋" w:hAnsi="仿宋" w:hint="eastAsia"/>
          <w:sz w:val="28"/>
          <w:szCs w:val="28"/>
        </w:rPr>
        <w:t>中</w:t>
      </w:r>
      <w:r w:rsidR="00810914" w:rsidRPr="00810914">
        <w:rPr>
          <w:rFonts w:ascii="仿宋" w:eastAsia="仿宋" w:hAnsi="仿宋" w:hint="eastAsia"/>
          <w:sz w:val="28"/>
          <w:szCs w:val="28"/>
        </w:rPr>
        <w:t>西医结合学</w:t>
      </w:r>
      <w:r w:rsidR="001432B2">
        <w:rPr>
          <w:rFonts w:ascii="仿宋" w:eastAsia="仿宋" w:hAnsi="仿宋" w:hint="eastAsia"/>
          <w:sz w:val="28"/>
          <w:szCs w:val="28"/>
        </w:rPr>
        <w:t>系、</w:t>
      </w:r>
      <w:r w:rsidR="00810914" w:rsidRPr="00810914">
        <w:rPr>
          <w:rFonts w:ascii="仿宋" w:eastAsia="仿宋" w:hAnsi="仿宋" w:hint="eastAsia"/>
          <w:sz w:val="28"/>
          <w:szCs w:val="28"/>
        </w:rPr>
        <w:t>临床医学系</w:t>
      </w:r>
      <w:r w:rsidR="00EC4D67">
        <w:rPr>
          <w:rFonts w:ascii="仿宋" w:eastAsia="仿宋" w:hAnsi="仿宋" w:hint="eastAsia"/>
          <w:sz w:val="28"/>
          <w:szCs w:val="28"/>
        </w:rPr>
        <w:t>搬迁</w:t>
      </w:r>
    </w:p>
    <w:p w:rsidR="00EC4D67" w:rsidRDefault="00EC4D67" w:rsidP="00EC4D6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0914">
        <w:rPr>
          <w:rFonts w:ascii="仿宋" w:eastAsia="仿宋" w:hAnsi="仿宋" w:hint="eastAsia"/>
          <w:sz w:val="28"/>
          <w:szCs w:val="28"/>
        </w:rPr>
        <w:t>2</w:t>
      </w:r>
      <w:r w:rsidRPr="00810914">
        <w:rPr>
          <w:rFonts w:ascii="仿宋" w:eastAsia="仿宋" w:hAnsi="仿宋"/>
          <w:sz w:val="28"/>
          <w:szCs w:val="28"/>
        </w:rPr>
        <w:t>018.</w:t>
      </w:r>
      <w:r>
        <w:rPr>
          <w:rFonts w:ascii="仿宋" w:eastAsia="仿宋" w:hAnsi="仿宋" w:hint="eastAsia"/>
          <w:sz w:val="28"/>
          <w:szCs w:val="28"/>
        </w:rPr>
        <w:t>9</w:t>
      </w:r>
      <w:r w:rsidRPr="00810914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2</w:t>
      </w:r>
      <w:r w:rsidRPr="00810914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10914">
        <w:rPr>
          <w:rFonts w:ascii="仿宋" w:eastAsia="仿宋" w:hAnsi="仿宋"/>
          <w:sz w:val="28"/>
          <w:szCs w:val="28"/>
        </w:rPr>
        <w:t xml:space="preserve"> </w:t>
      </w:r>
      <w:r w:rsidRPr="00761447">
        <w:rPr>
          <w:rFonts w:ascii="仿宋" w:eastAsia="仿宋" w:hAnsi="仿宋" w:hint="eastAsia"/>
          <w:sz w:val="28"/>
          <w:szCs w:val="28"/>
        </w:rPr>
        <w:t>科</w:t>
      </w:r>
      <w:r>
        <w:rPr>
          <w:rFonts w:ascii="仿宋" w:eastAsia="仿宋" w:hAnsi="仿宋" w:hint="eastAsia"/>
          <w:sz w:val="28"/>
          <w:szCs w:val="28"/>
        </w:rPr>
        <w:t>研实验室搬迁</w:t>
      </w:r>
    </w:p>
    <w:p w:rsidR="00CA7BB7" w:rsidRDefault="00CA7BB7" w:rsidP="00E90A0F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0914">
        <w:rPr>
          <w:rFonts w:ascii="仿宋" w:eastAsia="仿宋" w:hAnsi="仿宋" w:hint="eastAsia"/>
          <w:sz w:val="28"/>
          <w:szCs w:val="28"/>
        </w:rPr>
        <w:t>2</w:t>
      </w:r>
      <w:r w:rsidRPr="00810914">
        <w:rPr>
          <w:rFonts w:ascii="仿宋" w:eastAsia="仿宋" w:hAnsi="仿宋"/>
          <w:sz w:val="28"/>
          <w:szCs w:val="28"/>
        </w:rPr>
        <w:t>018.</w:t>
      </w:r>
      <w:r w:rsidR="00EC4D67">
        <w:rPr>
          <w:rFonts w:ascii="仿宋" w:eastAsia="仿宋" w:hAnsi="仿宋" w:hint="eastAsia"/>
          <w:sz w:val="28"/>
          <w:szCs w:val="28"/>
        </w:rPr>
        <w:t>9</w:t>
      </w:r>
      <w:r w:rsidRPr="00810914">
        <w:rPr>
          <w:rFonts w:ascii="仿宋" w:eastAsia="仿宋" w:hAnsi="仿宋"/>
          <w:sz w:val="28"/>
          <w:szCs w:val="28"/>
        </w:rPr>
        <w:t>.</w:t>
      </w:r>
      <w:r w:rsidR="00EC4D67">
        <w:rPr>
          <w:rFonts w:ascii="仿宋" w:eastAsia="仿宋" w:hAnsi="仿宋" w:hint="eastAsia"/>
          <w:sz w:val="28"/>
          <w:szCs w:val="28"/>
        </w:rPr>
        <w:t>3</w:t>
      </w:r>
      <w:r w:rsidRPr="00810914">
        <w:rPr>
          <w:rFonts w:ascii="仿宋" w:eastAsia="仿宋" w:hAnsi="仿宋"/>
          <w:sz w:val="28"/>
          <w:szCs w:val="28"/>
        </w:rPr>
        <w:t xml:space="preserve">  </w:t>
      </w:r>
      <w:r w:rsidR="00EC4D67">
        <w:rPr>
          <w:rFonts w:ascii="仿宋" w:eastAsia="仿宋" w:hAnsi="仿宋" w:hint="eastAsia"/>
          <w:sz w:val="28"/>
          <w:szCs w:val="28"/>
        </w:rPr>
        <w:t xml:space="preserve"> </w:t>
      </w:r>
      <w:r w:rsidRPr="00810914">
        <w:rPr>
          <w:rFonts w:ascii="仿宋" w:eastAsia="仿宋" w:hAnsi="仿宋" w:hint="eastAsia"/>
          <w:sz w:val="28"/>
          <w:szCs w:val="28"/>
        </w:rPr>
        <w:t>扫尾</w:t>
      </w:r>
      <w:r w:rsidR="00761447">
        <w:rPr>
          <w:rFonts w:ascii="仿宋" w:eastAsia="仿宋" w:hAnsi="仿宋" w:hint="eastAsia"/>
          <w:sz w:val="28"/>
          <w:szCs w:val="28"/>
        </w:rPr>
        <w:t>工作</w:t>
      </w:r>
    </w:p>
    <w:p w:rsidR="00DB5B72" w:rsidRPr="00694896" w:rsidRDefault="0040744A" w:rsidP="00694896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94896">
        <w:rPr>
          <w:rFonts w:ascii="黑体" w:eastAsia="黑体" w:hAnsi="黑体" w:hint="eastAsia"/>
          <w:sz w:val="28"/>
          <w:szCs w:val="28"/>
        </w:rPr>
        <w:t>六</w:t>
      </w:r>
      <w:r w:rsidR="00694896">
        <w:rPr>
          <w:rFonts w:ascii="黑体" w:eastAsia="黑体" w:hAnsi="黑体"/>
          <w:sz w:val="28"/>
          <w:szCs w:val="28"/>
        </w:rPr>
        <w:t>、具体</w:t>
      </w:r>
      <w:r w:rsidR="00414582" w:rsidRPr="00694896">
        <w:rPr>
          <w:rFonts w:ascii="黑体" w:eastAsia="黑体" w:hAnsi="黑体"/>
          <w:sz w:val="28"/>
          <w:szCs w:val="28"/>
        </w:rPr>
        <w:t>注意事项</w:t>
      </w:r>
    </w:p>
    <w:p w:rsidR="00857459" w:rsidRDefault="00414582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1.</w:t>
      </w:r>
      <w:r>
        <w:rPr>
          <w:rFonts w:ascii="仿宋" w:eastAsia="仿宋" w:hAnsi="仿宋" w:cs="Arial" w:hint="eastAsia"/>
          <w:sz w:val="28"/>
          <w:szCs w:val="28"/>
        </w:rPr>
        <w:t>各办公室、</w:t>
      </w:r>
      <w:r>
        <w:rPr>
          <w:rFonts w:ascii="仿宋" w:eastAsia="仿宋" w:hAnsi="仿宋" w:cs="Arial"/>
          <w:sz w:val="28"/>
          <w:szCs w:val="28"/>
        </w:rPr>
        <w:t>学系应</w:t>
      </w:r>
      <w:r w:rsidR="00DB5B72" w:rsidRPr="00DC08D6">
        <w:rPr>
          <w:rFonts w:ascii="仿宋" w:eastAsia="仿宋" w:hAnsi="仿宋" w:cs="Arial"/>
          <w:sz w:val="28"/>
          <w:szCs w:val="28"/>
        </w:rPr>
        <w:t>根据</w:t>
      </w:r>
      <w:r>
        <w:rPr>
          <w:rFonts w:ascii="仿宋" w:eastAsia="仿宋" w:hAnsi="仿宋" w:cs="Arial"/>
          <w:sz w:val="28"/>
          <w:szCs w:val="28"/>
        </w:rPr>
        <w:t>学院</w:t>
      </w:r>
      <w:r w:rsidR="00DB5B72" w:rsidRPr="00DC08D6">
        <w:rPr>
          <w:rFonts w:ascii="仿宋" w:eastAsia="仿宋" w:hAnsi="仿宋" w:cs="Arial"/>
          <w:sz w:val="28"/>
          <w:szCs w:val="28"/>
        </w:rPr>
        <w:t>搬迁要求，进行统筹协调</w:t>
      </w:r>
      <w:r w:rsidR="0040744A">
        <w:rPr>
          <w:rFonts w:ascii="仿宋" w:eastAsia="仿宋" w:hAnsi="仿宋" w:cs="Arial" w:hint="eastAsia"/>
          <w:sz w:val="28"/>
          <w:szCs w:val="28"/>
        </w:rPr>
        <w:t>。</w:t>
      </w:r>
    </w:p>
    <w:p w:rsidR="00857459" w:rsidRDefault="00DB5B72" w:rsidP="00414582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C08D6">
        <w:rPr>
          <w:rFonts w:ascii="仿宋" w:eastAsia="仿宋" w:hAnsi="仿宋" w:cs="Arial"/>
          <w:sz w:val="28"/>
          <w:szCs w:val="28"/>
        </w:rPr>
        <w:t>2</w:t>
      </w:r>
      <w:r w:rsidR="00414582">
        <w:rPr>
          <w:rFonts w:ascii="仿宋" w:eastAsia="仿宋" w:hAnsi="仿宋" w:cs="Arial" w:hint="eastAsia"/>
          <w:sz w:val="28"/>
          <w:szCs w:val="28"/>
        </w:rPr>
        <w:t>.各办公室、</w:t>
      </w:r>
      <w:r w:rsidR="00414582">
        <w:rPr>
          <w:rFonts w:ascii="仿宋" w:eastAsia="仿宋" w:hAnsi="仿宋" w:cs="Arial"/>
          <w:sz w:val="28"/>
          <w:szCs w:val="28"/>
        </w:rPr>
        <w:t>学系</w:t>
      </w:r>
      <w:r w:rsidRPr="00DC08D6">
        <w:rPr>
          <w:rFonts w:ascii="仿宋" w:eastAsia="仿宋" w:hAnsi="仿宋" w:cs="Arial"/>
          <w:sz w:val="28"/>
          <w:szCs w:val="28"/>
        </w:rPr>
        <w:t>在搬迁中，应安排专人在实验室对设备的摆放位置和摆放方式现场指挥协调，同时对搬入、搬出的实验室进行场地、物资的保护</w:t>
      </w:r>
      <w:r w:rsidR="0040744A">
        <w:rPr>
          <w:rFonts w:ascii="仿宋" w:eastAsia="仿宋" w:hAnsi="仿宋" w:cs="Arial" w:hint="eastAsia"/>
          <w:sz w:val="28"/>
          <w:szCs w:val="28"/>
        </w:rPr>
        <w:t>。</w:t>
      </w:r>
    </w:p>
    <w:p w:rsidR="007125EF" w:rsidRDefault="007125EF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lastRenderedPageBreak/>
        <w:t>3.学院根据情况，视工程进度等，确定搬迁日期。</w:t>
      </w:r>
    </w:p>
    <w:p w:rsidR="00DB5B72" w:rsidRPr="00DC08D6" w:rsidRDefault="00DB5B72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C08D6">
        <w:rPr>
          <w:rFonts w:ascii="仿宋" w:eastAsia="仿宋" w:hAnsi="仿宋" w:cs="Arial"/>
          <w:sz w:val="28"/>
          <w:szCs w:val="28"/>
        </w:rPr>
        <w:t>4</w:t>
      </w:r>
      <w:r w:rsidR="00414582">
        <w:rPr>
          <w:rFonts w:ascii="仿宋" w:eastAsia="仿宋" w:hAnsi="仿宋" w:cs="Arial" w:hint="eastAsia"/>
          <w:sz w:val="28"/>
          <w:szCs w:val="28"/>
        </w:rPr>
        <w:t>.各办公室、</w:t>
      </w:r>
      <w:r w:rsidR="00414582">
        <w:rPr>
          <w:rFonts w:ascii="仿宋" w:eastAsia="仿宋" w:hAnsi="仿宋" w:cs="Arial"/>
          <w:sz w:val="28"/>
          <w:szCs w:val="28"/>
        </w:rPr>
        <w:t>学系</w:t>
      </w:r>
      <w:r w:rsidRPr="00DC08D6">
        <w:rPr>
          <w:rFonts w:ascii="仿宋" w:eastAsia="仿宋" w:hAnsi="仿宋" w:cs="Arial"/>
          <w:sz w:val="28"/>
          <w:szCs w:val="28"/>
        </w:rPr>
        <w:t>应在规定的时间内完成所有设备的拆卸、打包，并对易损、易碎物资进行说明，指导和协助搬迁过程的物资安全保障</w:t>
      </w:r>
      <w:r w:rsidR="0040744A">
        <w:rPr>
          <w:rFonts w:ascii="仿宋" w:eastAsia="仿宋" w:hAnsi="仿宋" w:cs="Arial" w:hint="eastAsia"/>
          <w:sz w:val="28"/>
          <w:szCs w:val="28"/>
        </w:rPr>
        <w:t>。</w:t>
      </w:r>
    </w:p>
    <w:p w:rsidR="00857459" w:rsidRDefault="00DB5B72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C08D6">
        <w:rPr>
          <w:rFonts w:ascii="仿宋" w:eastAsia="仿宋" w:hAnsi="仿宋" w:cs="Arial"/>
          <w:sz w:val="28"/>
          <w:szCs w:val="28"/>
        </w:rPr>
        <w:t>5</w:t>
      </w:r>
      <w:r w:rsidR="00414582">
        <w:rPr>
          <w:rFonts w:ascii="仿宋" w:eastAsia="仿宋" w:hAnsi="仿宋" w:cs="Arial" w:hint="eastAsia"/>
          <w:sz w:val="28"/>
          <w:szCs w:val="28"/>
        </w:rPr>
        <w:t>.各办公室、</w:t>
      </w:r>
      <w:r w:rsidR="00414582">
        <w:rPr>
          <w:rFonts w:ascii="仿宋" w:eastAsia="仿宋" w:hAnsi="仿宋" w:cs="Arial"/>
          <w:sz w:val="28"/>
          <w:szCs w:val="28"/>
        </w:rPr>
        <w:t>学系</w:t>
      </w:r>
      <w:r w:rsidRPr="00DC08D6">
        <w:rPr>
          <w:rFonts w:ascii="仿宋" w:eastAsia="仿宋" w:hAnsi="仿宋" w:cs="Arial"/>
          <w:sz w:val="28"/>
          <w:szCs w:val="28"/>
        </w:rPr>
        <w:t>应组织专人对所搬运的物资进行核实与记录，认真填写物资收发单，并要求每单签字确认</w:t>
      </w:r>
      <w:r w:rsidR="0040744A">
        <w:rPr>
          <w:rFonts w:ascii="仿宋" w:eastAsia="仿宋" w:hAnsi="仿宋" w:cs="Arial" w:hint="eastAsia"/>
          <w:sz w:val="28"/>
          <w:szCs w:val="28"/>
        </w:rPr>
        <w:t>。</w:t>
      </w:r>
    </w:p>
    <w:p w:rsidR="00171158" w:rsidRDefault="00DB5B72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C08D6">
        <w:rPr>
          <w:rFonts w:ascii="仿宋" w:eastAsia="仿宋" w:hAnsi="仿宋" w:cs="Arial"/>
          <w:sz w:val="28"/>
          <w:szCs w:val="28"/>
        </w:rPr>
        <w:t>6</w:t>
      </w:r>
      <w:r w:rsidR="00414582">
        <w:rPr>
          <w:rFonts w:ascii="仿宋" w:eastAsia="仿宋" w:hAnsi="仿宋" w:cs="Arial" w:hint="eastAsia"/>
          <w:sz w:val="28"/>
          <w:szCs w:val="28"/>
        </w:rPr>
        <w:t>.</w:t>
      </w:r>
      <w:r w:rsidRPr="00DC08D6">
        <w:rPr>
          <w:rFonts w:ascii="仿宋" w:eastAsia="仿宋" w:hAnsi="仿宋" w:cs="Arial"/>
          <w:sz w:val="28"/>
          <w:szCs w:val="28"/>
        </w:rPr>
        <w:t>搬迁完成后，应对搬出地点进行检查，确认是否有遗漏物品、设施是否完好；关闭门窗、水电，打扫卫生，将房间钥匙收集完整移交</w:t>
      </w:r>
      <w:r w:rsidR="00414582">
        <w:rPr>
          <w:rFonts w:ascii="仿宋" w:eastAsia="仿宋" w:hAnsi="仿宋" w:cs="Arial" w:hint="eastAsia"/>
          <w:sz w:val="28"/>
          <w:szCs w:val="28"/>
        </w:rPr>
        <w:t>学院。</w:t>
      </w:r>
    </w:p>
    <w:p w:rsidR="00414582" w:rsidRDefault="00414582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7.</w:t>
      </w:r>
      <w:r w:rsidR="00DB5B72" w:rsidRPr="00DC08D6">
        <w:rPr>
          <w:rFonts w:ascii="仿宋" w:eastAsia="仿宋" w:hAnsi="仿宋" w:cs="Arial"/>
          <w:sz w:val="28"/>
          <w:szCs w:val="28"/>
        </w:rPr>
        <w:t>搬迁物资要求</w:t>
      </w:r>
      <w:r>
        <w:rPr>
          <w:rFonts w:ascii="仿宋" w:eastAsia="仿宋" w:hAnsi="仿宋" w:cs="Arial" w:hint="eastAsia"/>
          <w:sz w:val="28"/>
          <w:szCs w:val="28"/>
        </w:rPr>
        <w:t>各办公室、</w:t>
      </w:r>
      <w:r>
        <w:rPr>
          <w:rFonts w:ascii="仿宋" w:eastAsia="仿宋" w:hAnsi="仿宋" w:cs="Arial"/>
          <w:sz w:val="28"/>
          <w:szCs w:val="28"/>
        </w:rPr>
        <w:t>学系</w:t>
      </w:r>
      <w:r w:rsidR="00DB5B72" w:rsidRPr="00DC08D6">
        <w:rPr>
          <w:rFonts w:ascii="仿宋" w:eastAsia="仿宋" w:hAnsi="仿宋" w:cs="Arial"/>
          <w:sz w:val="28"/>
          <w:szCs w:val="28"/>
        </w:rPr>
        <w:t>自行打包，所有包装箱、包应注明：主要设备名称、搬入房间号、包装序号、摆放方向、易碎物资等，对重点的精密仪器设备要求实验员重点跟踪包装、搬迁、安装、调试、验收等过程</w:t>
      </w:r>
      <w:r w:rsidR="0040744A">
        <w:rPr>
          <w:rFonts w:ascii="仿宋" w:eastAsia="仿宋" w:hAnsi="仿宋" w:cs="Arial" w:hint="eastAsia"/>
          <w:sz w:val="28"/>
          <w:szCs w:val="28"/>
        </w:rPr>
        <w:t>。</w:t>
      </w:r>
    </w:p>
    <w:p w:rsidR="00844B4F" w:rsidRDefault="00414582" w:rsidP="00055D07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8.</w:t>
      </w:r>
      <w:r w:rsidR="00DB5B72" w:rsidRPr="00DC08D6">
        <w:rPr>
          <w:rFonts w:ascii="仿宋" w:eastAsia="仿宋" w:hAnsi="仿宋" w:cs="Arial"/>
          <w:sz w:val="28"/>
          <w:szCs w:val="28"/>
        </w:rPr>
        <w:t>在搬迁全过程中，杜绝恶意损坏、丢失等现象发生；</w:t>
      </w:r>
    </w:p>
    <w:p w:rsidR="00DB5B72" w:rsidRDefault="00414582" w:rsidP="00414582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9.</w:t>
      </w:r>
      <w:r w:rsidR="00DB5B72" w:rsidRPr="00DC08D6">
        <w:rPr>
          <w:rFonts w:ascii="仿宋" w:eastAsia="仿宋" w:hAnsi="仿宋" w:cs="Arial"/>
          <w:sz w:val="28"/>
          <w:szCs w:val="28"/>
        </w:rPr>
        <w:t>搬迁时间为既定时间，如遇特殊情况，时间顺延或以</w:t>
      </w:r>
      <w:r w:rsidR="00171158">
        <w:rPr>
          <w:rFonts w:ascii="仿宋" w:eastAsia="仿宋" w:hAnsi="仿宋" w:cs="Arial" w:hint="eastAsia"/>
          <w:sz w:val="28"/>
          <w:szCs w:val="28"/>
        </w:rPr>
        <w:t>学院</w:t>
      </w:r>
      <w:r w:rsidR="00DB5B72" w:rsidRPr="00DC08D6">
        <w:rPr>
          <w:rFonts w:ascii="仿宋" w:eastAsia="仿宋" w:hAnsi="仿宋" w:cs="Arial"/>
          <w:sz w:val="28"/>
          <w:szCs w:val="28"/>
        </w:rPr>
        <w:t>通知为准。</w:t>
      </w:r>
    </w:p>
    <w:p w:rsidR="00013A98" w:rsidRPr="008B3DA0" w:rsidRDefault="00013A98" w:rsidP="00414582">
      <w:pPr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8B3DA0">
        <w:rPr>
          <w:rFonts w:ascii="仿宋" w:eastAsia="仿宋" w:hAnsi="仿宋" w:cs="Arial"/>
          <w:sz w:val="28"/>
          <w:szCs w:val="28"/>
        </w:rPr>
        <w:t>10</w:t>
      </w:r>
      <w:r w:rsidRPr="008B3DA0">
        <w:rPr>
          <w:rFonts w:ascii="仿宋" w:eastAsia="仿宋" w:hAnsi="仿宋" w:cs="Arial" w:hint="eastAsia"/>
          <w:sz w:val="28"/>
          <w:szCs w:val="28"/>
        </w:rPr>
        <w:t>.</w:t>
      </w:r>
      <w:r w:rsidRPr="008B3DA0">
        <w:rPr>
          <w:rFonts w:ascii="仿宋" w:eastAsia="仿宋" w:hAnsi="仿宋" w:cs="Arial"/>
          <w:sz w:val="28"/>
          <w:szCs w:val="28"/>
        </w:rPr>
        <w:t>搬迁</w:t>
      </w:r>
      <w:r w:rsidR="008B3DA0" w:rsidRPr="008B3DA0">
        <w:rPr>
          <w:rFonts w:ascii="仿宋" w:eastAsia="仿宋" w:hAnsi="仿宋" w:cs="Arial" w:hint="eastAsia"/>
          <w:sz w:val="28"/>
          <w:szCs w:val="28"/>
        </w:rPr>
        <w:t>中，要确保国有资产不破损、流失。</w:t>
      </w:r>
    </w:p>
    <w:p w:rsidR="00DB5B72" w:rsidRPr="00694896" w:rsidRDefault="0040744A" w:rsidP="00694896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94896">
        <w:rPr>
          <w:rFonts w:ascii="黑体" w:eastAsia="黑体" w:hAnsi="黑体" w:hint="eastAsia"/>
          <w:sz w:val="28"/>
          <w:szCs w:val="28"/>
        </w:rPr>
        <w:t>七</w:t>
      </w:r>
      <w:r w:rsidR="0037364C" w:rsidRPr="00694896">
        <w:rPr>
          <w:rFonts w:ascii="黑体" w:eastAsia="黑体" w:hAnsi="黑体"/>
          <w:sz w:val="28"/>
          <w:szCs w:val="28"/>
        </w:rPr>
        <w:t>、</w:t>
      </w:r>
      <w:r w:rsidR="00810914" w:rsidRPr="00694896">
        <w:rPr>
          <w:rFonts w:ascii="黑体" w:eastAsia="黑体" w:hAnsi="黑体" w:hint="eastAsia"/>
          <w:sz w:val="28"/>
          <w:szCs w:val="28"/>
        </w:rPr>
        <w:t>组织工作</w:t>
      </w:r>
      <w:r w:rsidR="00810914" w:rsidRPr="00694896">
        <w:rPr>
          <w:rFonts w:ascii="黑体" w:eastAsia="黑体" w:hAnsi="黑体"/>
          <w:sz w:val="28"/>
          <w:szCs w:val="28"/>
        </w:rPr>
        <w:t>要求</w:t>
      </w:r>
    </w:p>
    <w:p w:rsidR="00013A98" w:rsidRPr="00013A98" w:rsidRDefault="00013A98" w:rsidP="00810914">
      <w:pPr>
        <w:spacing w:line="4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.</w:t>
      </w:r>
      <w:r w:rsidR="00A50BAE" w:rsidRPr="00C20016">
        <w:rPr>
          <w:rFonts w:ascii="仿宋_GB2312" w:eastAsia="仿宋_GB2312" w:hint="eastAsia"/>
          <w:b/>
          <w:sz w:val="28"/>
          <w:szCs w:val="28"/>
        </w:rPr>
        <w:t>统一思想，提高认识。</w:t>
      </w:r>
      <w:r w:rsidR="00A50BAE" w:rsidRPr="0003626C">
        <w:rPr>
          <w:rFonts w:ascii="仿宋_GB2312" w:eastAsia="仿宋_GB2312" w:hint="eastAsia"/>
          <w:sz w:val="28"/>
          <w:szCs w:val="28"/>
        </w:rPr>
        <w:t>各</w:t>
      </w:r>
      <w:r w:rsidR="00A50BAE">
        <w:rPr>
          <w:rFonts w:ascii="仿宋_GB2312" w:eastAsia="仿宋_GB2312" w:hint="eastAsia"/>
          <w:sz w:val="28"/>
          <w:szCs w:val="28"/>
        </w:rPr>
        <w:t>办公室、学系</w:t>
      </w:r>
      <w:r w:rsidR="00A50BAE" w:rsidRPr="0003626C">
        <w:rPr>
          <w:rFonts w:ascii="仿宋_GB2312" w:eastAsia="仿宋_GB2312" w:hint="eastAsia"/>
          <w:sz w:val="28"/>
          <w:szCs w:val="28"/>
        </w:rPr>
        <w:t>要从</w:t>
      </w:r>
      <w:r w:rsidR="00A50BAE">
        <w:rPr>
          <w:rFonts w:ascii="仿宋_GB2312" w:eastAsia="仿宋_GB2312" w:hint="eastAsia"/>
          <w:sz w:val="28"/>
          <w:szCs w:val="28"/>
        </w:rPr>
        <w:t>学院</w:t>
      </w:r>
      <w:r w:rsidR="00A50BAE" w:rsidRPr="0003626C">
        <w:rPr>
          <w:rFonts w:ascii="仿宋_GB2312" w:eastAsia="仿宋_GB2312" w:hint="eastAsia"/>
          <w:sz w:val="28"/>
          <w:szCs w:val="28"/>
        </w:rPr>
        <w:t>发展建设目标出发，充分认识做好搬迁工作的重要意义，</w:t>
      </w:r>
      <w:r w:rsidR="00A50BAE">
        <w:rPr>
          <w:rFonts w:ascii="仿宋_GB2312" w:eastAsia="仿宋_GB2312" w:hint="eastAsia"/>
          <w:sz w:val="28"/>
          <w:szCs w:val="28"/>
        </w:rPr>
        <w:t>把认识和行动上统一到学校发展的大局上来，统一到校区搬迁工作上来，</w:t>
      </w:r>
      <w:r w:rsidR="00A50BAE" w:rsidRPr="0003626C">
        <w:rPr>
          <w:rFonts w:ascii="仿宋_GB2312" w:eastAsia="仿宋_GB2312" w:hint="eastAsia"/>
          <w:sz w:val="28"/>
          <w:szCs w:val="28"/>
        </w:rPr>
        <w:t>确保整个搬迁工作是一盘棋，一台戏。</w:t>
      </w:r>
    </w:p>
    <w:p w:rsidR="00A50BAE" w:rsidRPr="00810914" w:rsidRDefault="00013A98" w:rsidP="00055D07">
      <w:pPr>
        <w:spacing w:line="48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.</w:t>
      </w:r>
      <w:r w:rsidR="00A50BAE" w:rsidRPr="00C20016">
        <w:rPr>
          <w:rFonts w:ascii="仿宋_GB2312" w:eastAsia="仿宋_GB2312" w:hint="eastAsia"/>
          <w:b/>
          <w:sz w:val="28"/>
          <w:szCs w:val="28"/>
        </w:rPr>
        <w:t>高度重视，尽职尽责。</w:t>
      </w:r>
      <w:r w:rsidR="00A50BAE" w:rsidRPr="0003626C">
        <w:rPr>
          <w:rFonts w:ascii="仿宋_GB2312" w:eastAsia="仿宋_GB2312" w:hint="eastAsia"/>
          <w:sz w:val="28"/>
          <w:szCs w:val="28"/>
        </w:rPr>
        <w:t>各</w:t>
      </w:r>
      <w:r w:rsidR="00A50BAE">
        <w:rPr>
          <w:rFonts w:ascii="仿宋_GB2312" w:eastAsia="仿宋_GB2312" w:hint="eastAsia"/>
          <w:sz w:val="28"/>
          <w:szCs w:val="28"/>
        </w:rPr>
        <w:t>办公室、学系</w:t>
      </w:r>
      <w:r w:rsidR="00A50BAE" w:rsidRPr="0003626C">
        <w:rPr>
          <w:rFonts w:ascii="仿宋_GB2312" w:eastAsia="仿宋_GB2312" w:hint="eastAsia"/>
          <w:sz w:val="28"/>
          <w:szCs w:val="28"/>
        </w:rPr>
        <w:t>要</w:t>
      </w:r>
      <w:r w:rsidR="0073351E">
        <w:rPr>
          <w:rFonts w:ascii="仿宋_GB2312" w:eastAsia="仿宋_GB2312" w:hint="eastAsia"/>
          <w:sz w:val="28"/>
          <w:szCs w:val="28"/>
        </w:rPr>
        <w:t>本着厉行节约的原则，</w:t>
      </w:r>
      <w:r w:rsidR="00A50BAE" w:rsidRPr="0003626C">
        <w:rPr>
          <w:rFonts w:ascii="仿宋_GB2312" w:eastAsia="仿宋_GB2312" w:hint="eastAsia"/>
          <w:sz w:val="28"/>
          <w:szCs w:val="28"/>
        </w:rPr>
        <w:t>恪尽职守，对搬迁工作做到</w:t>
      </w:r>
      <w:r w:rsidR="00A50BAE">
        <w:rPr>
          <w:rFonts w:ascii="仿宋_GB2312" w:eastAsia="仿宋_GB2312" w:hint="eastAsia"/>
          <w:sz w:val="28"/>
          <w:szCs w:val="28"/>
        </w:rPr>
        <w:t>思想工作到位、准备工作到位</w:t>
      </w:r>
      <w:r w:rsidR="00A50BAE" w:rsidRPr="00810914">
        <w:rPr>
          <w:rFonts w:ascii="仿宋_GB2312" w:eastAsia="仿宋_GB2312" w:hint="eastAsia"/>
          <w:sz w:val="28"/>
          <w:szCs w:val="28"/>
        </w:rPr>
        <w:t>、运行保障到位、责任到位、人员到位，确保搬迁工作不留死角，无缝对接</w:t>
      </w:r>
      <w:r w:rsidR="0073351E">
        <w:rPr>
          <w:rFonts w:ascii="仿宋_GB2312" w:eastAsia="仿宋_GB2312" w:hint="eastAsia"/>
          <w:sz w:val="28"/>
          <w:szCs w:val="28"/>
        </w:rPr>
        <w:t>，注重过程和细节，加强跟踪</w:t>
      </w:r>
      <w:r w:rsidR="00A50BAE" w:rsidRPr="00810914">
        <w:rPr>
          <w:rFonts w:ascii="仿宋_GB2312" w:eastAsia="仿宋_GB2312" w:hint="eastAsia"/>
          <w:sz w:val="28"/>
          <w:szCs w:val="28"/>
        </w:rPr>
        <w:t>。</w:t>
      </w:r>
      <w:r w:rsidR="00FF2369" w:rsidRPr="00761447">
        <w:rPr>
          <w:rFonts w:ascii="仿宋_GB2312" w:eastAsia="仿宋_GB2312" w:hint="eastAsia"/>
          <w:sz w:val="28"/>
          <w:szCs w:val="28"/>
        </w:rPr>
        <w:t>各联络员要加强</w:t>
      </w:r>
      <w:r w:rsidR="00810914" w:rsidRPr="00761447">
        <w:rPr>
          <w:rFonts w:ascii="仿宋_GB2312" w:eastAsia="仿宋_GB2312" w:hint="eastAsia"/>
          <w:sz w:val="28"/>
          <w:szCs w:val="28"/>
        </w:rPr>
        <w:t>与后勤</w:t>
      </w:r>
      <w:r w:rsidR="00810914" w:rsidRPr="00810914">
        <w:rPr>
          <w:rFonts w:ascii="仿宋_GB2312" w:eastAsia="仿宋_GB2312" w:hint="eastAsia"/>
          <w:sz w:val="28"/>
          <w:szCs w:val="28"/>
        </w:rPr>
        <w:t>保障处多联系多沟通，</w:t>
      </w:r>
      <w:r w:rsidR="00A50BAE" w:rsidRPr="00810914">
        <w:rPr>
          <w:rFonts w:ascii="仿宋_GB2312" w:eastAsia="仿宋_GB2312" w:hint="eastAsia"/>
          <w:sz w:val="28"/>
          <w:szCs w:val="28"/>
        </w:rPr>
        <w:t>严明工作纪律，对失职渎职的单位或个人，学院将追究其责任。</w:t>
      </w:r>
    </w:p>
    <w:p w:rsidR="00013A98" w:rsidRPr="00013A98" w:rsidRDefault="00013A98" w:rsidP="00013A98">
      <w:pPr>
        <w:spacing w:line="48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</w:t>
      </w:r>
      <w:r>
        <w:rPr>
          <w:rFonts w:ascii="仿宋_GB2312" w:eastAsia="仿宋_GB2312"/>
          <w:b/>
          <w:sz w:val="28"/>
          <w:szCs w:val="28"/>
        </w:rPr>
        <w:t>.</w:t>
      </w:r>
      <w:r w:rsidR="00A50BAE" w:rsidRPr="00C20016">
        <w:rPr>
          <w:rFonts w:ascii="仿宋_GB2312" w:eastAsia="仿宋_GB2312" w:hint="eastAsia"/>
          <w:b/>
          <w:sz w:val="28"/>
          <w:szCs w:val="28"/>
        </w:rPr>
        <w:t>科学筹划，密切配合。</w:t>
      </w:r>
      <w:r w:rsidR="00A50BAE" w:rsidRPr="0003626C">
        <w:rPr>
          <w:rFonts w:ascii="仿宋_GB2312" w:eastAsia="仿宋_GB2312" w:hint="eastAsia"/>
          <w:sz w:val="28"/>
          <w:szCs w:val="28"/>
        </w:rPr>
        <w:t>各</w:t>
      </w:r>
      <w:r w:rsidR="00A50BAE">
        <w:rPr>
          <w:rFonts w:ascii="仿宋_GB2312" w:eastAsia="仿宋_GB2312" w:hint="eastAsia"/>
          <w:sz w:val="28"/>
          <w:szCs w:val="28"/>
        </w:rPr>
        <w:t>办公室、学系要</w:t>
      </w:r>
      <w:r w:rsidR="00A50BAE" w:rsidRPr="0003626C">
        <w:rPr>
          <w:rFonts w:ascii="仿宋_GB2312" w:eastAsia="仿宋_GB2312" w:hint="eastAsia"/>
          <w:sz w:val="28"/>
          <w:szCs w:val="28"/>
        </w:rPr>
        <w:t>按照</w:t>
      </w:r>
      <w:r w:rsidR="00A50BAE">
        <w:rPr>
          <w:rFonts w:ascii="仿宋_GB2312" w:eastAsia="仿宋_GB2312" w:hint="eastAsia"/>
          <w:sz w:val="28"/>
          <w:szCs w:val="28"/>
        </w:rPr>
        <w:t>学院统一部署，周密筹划，精心组织；</w:t>
      </w:r>
      <w:r w:rsidR="00A50BAE" w:rsidRPr="0003626C">
        <w:rPr>
          <w:rFonts w:ascii="仿宋_GB2312" w:eastAsia="仿宋_GB2312" w:hint="eastAsia"/>
          <w:sz w:val="28"/>
          <w:szCs w:val="28"/>
        </w:rPr>
        <w:t>师生同心协力、密切配合、撸起袖子加油干，</w:t>
      </w:r>
      <w:r w:rsidR="00A50BAE" w:rsidRPr="00C20016">
        <w:rPr>
          <w:rFonts w:ascii="仿宋_GB2312" w:eastAsia="仿宋_GB2312" w:hint="eastAsia"/>
          <w:sz w:val="28"/>
          <w:szCs w:val="28"/>
        </w:rPr>
        <w:t>确保按时顺利地完成搬迁任务。</w:t>
      </w:r>
      <w:r>
        <w:rPr>
          <w:rFonts w:ascii="仿宋_GB2312" w:eastAsia="仿宋_GB2312" w:hint="eastAsia"/>
          <w:sz w:val="28"/>
          <w:szCs w:val="28"/>
        </w:rPr>
        <w:t>全院要听从</w:t>
      </w:r>
      <w:r w:rsidRPr="00013A98">
        <w:rPr>
          <w:rFonts w:ascii="仿宋_GB2312" w:eastAsia="仿宋_GB2312" w:hint="eastAsia"/>
          <w:sz w:val="28"/>
          <w:szCs w:val="28"/>
        </w:rPr>
        <w:t>学院搬迁工作领导小组的意见，确保有序。</w:t>
      </w:r>
    </w:p>
    <w:p w:rsidR="00DB5B72" w:rsidRPr="00DC08D6" w:rsidRDefault="00013A98" w:rsidP="00B84848">
      <w:pPr>
        <w:spacing w:line="48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4</w:t>
      </w:r>
      <w:r>
        <w:rPr>
          <w:rFonts w:ascii="仿宋_GB2312" w:eastAsia="仿宋_GB2312"/>
          <w:b/>
          <w:sz w:val="28"/>
          <w:szCs w:val="28"/>
        </w:rPr>
        <w:t>.</w:t>
      </w:r>
      <w:r w:rsidR="00A50BAE" w:rsidRPr="00C20016">
        <w:rPr>
          <w:rFonts w:ascii="仿宋_GB2312" w:eastAsia="仿宋_GB2312" w:hint="eastAsia"/>
          <w:b/>
          <w:sz w:val="28"/>
          <w:szCs w:val="28"/>
        </w:rPr>
        <w:t>以人为本，安全第一。</w:t>
      </w:r>
      <w:r w:rsidR="00A50BAE" w:rsidRPr="0003626C">
        <w:rPr>
          <w:rFonts w:ascii="仿宋_GB2312" w:eastAsia="仿宋_GB2312" w:hint="eastAsia"/>
          <w:sz w:val="28"/>
          <w:szCs w:val="28"/>
        </w:rPr>
        <w:t>坚持以师生</w:t>
      </w:r>
      <w:r w:rsidR="00A50BAE">
        <w:rPr>
          <w:rFonts w:ascii="仿宋_GB2312" w:eastAsia="仿宋_GB2312" w:hint="eastAsia"/>
          <w:sz w:val="28"/>
          <w:szCs w:val="28"/>
        </w:rPr>
        <w:t>为中心的理念</w:t>
      </w:r>
      <w:r w:rsidR="00A50BAE" w:rsidRPr="0003626C">
        <w:rPr>
          <w:rFonts w:ascii="仿宋_GB2312" w:eastAsia="仿宋_GB2312" w:hint="eastAsia"/>
          <w:sz w:val="28"/>
          <w:szCs w:val="28"/>
        </w:rPr>
        <w:t>，</w:t>
      </w:r>
      <w:r w:rsidR="00A50BAE">
        <w:rPr>
          <w:rFonts w:ascii="仿宋_GB2312" w:eastAsia="仿宋_GB2312" w:hint="eastAsia"/>
          <w:sz w:val="28"/>
          <w:szCs w:val="28"/>
        </w:rPr>
        <w:t>把满意作为搬迁工作的出发点和落脚点。</w:t>
      </w:r>
      <w:r w:rsidR="00A50BAE" w:rsidRPr="0003626C">
        <w:rPr>
          <w:rFonts w:ascii="仿宋_GB2312" w:eastAsia="仿宋_GB2312" w:hint="eastAsia"/>
          <w:sz w:val="28"/>
          <w:szCs w:val="28"/>
        </w:rPr>
        <w:t>做好搬迁的人身和财产的安全防范工作，把各项安全措施落到实处；不遗忘遗失任何一件应搬迁的物资，对贵重物品、保密材料和档案材料，在搬迁过程中要安排专人监管，确保万无一失。</w:t>
      </w:r>
      <w:bookmarkStart w:id="0" w:name="_GoBack"/>
      <w:bookmarkEnd w:id="0"/>
    </w:p>
    <w:sectPr w:rsidR="00DB5B72" w:rsidRPr="00DC08D6" w:rsidSect="00537C59">
      <w:pgSz w:w="11906" w:h="16838" w:code="9"/>
      <w:pgMar w:top="1418" w:right="1077" w:bottom="1418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2F" w:rsidRDefault="006B0C2F" w:rsidP="00DB5B72">
      <w:r>
        <w:separator/>
      </w:r>
    </w:p>
  </w:endnote>
  <w:endnote w:type="continuationSeparator" w:id="0">
    <w:p w:rsidR="006B0C2F" w:rsidRDefault="006B0C2F" w:rsidP="00DB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2F" w:rsidRDefault="006B0C2F" w:rsidP="00DB5B72">
      <w:r>
        <w:separator/>
      </w:r>
    </w:p>
  </w:footnote>
  <w:footnote w:type="continuationSeparator" w:id="0">
    <w:p w:rsidR="006B0C2F" w:rsidRDefault="006B0C2F" w:rsidP="00DB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527"/>
    <w:multiLevelType w:val="hybridMultilevel"/>
    <w:tmpl w:val="ABBAAF7A"/>
    <w:lvl w:ilvl="0" w:tplc="DAE2A118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45A68C6"/>
    <w:multiLevelType w:val="hybridMultilevel"/>
    <w:tmpl w:val="EF3EDB56"/>
    <w:lvl w:ilvl="0" w:tplc="A30A456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857CE5"/>
    <w:multiLevelType w:val="hybridMultilevel"/>
    <w:tmpl w:val="406826A2"/>
    <w:lvl w:ilvl="0" w:tplc="ED62508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B72"/>
    <w:rsid w:val="00013A98"/>
    <w:rsid w:val="000418A8"/>
    <w:rsid w:val="00055D07"/>
    <w:rsid w:val="0008205C"/>
    <w:rsid w:val="000C221E"/>
    <w:rsid w:val="000E179F"/>
    <w:rsid w:val="000E268B"/>
    <w:rsid w:val="000F4B5A"/>
    <w:rsid w:val="001369AF"/>
    <w:rsid w:val="001432B2"/>
    <w:rsid w:val="00171158"/>
    <w:rsid w:val="001758F4"/>
    <w:rsid w:val="001807BD"/>
    <w:rsid w:val="001D2F82"/>
    <w:rsid w:val="001E4643"/>
    <w:rsid w:val="001E6162"/>
    <w:rsid w:val="00216A1E"/>
    <w:rsid w:val="002335F1"/>
    <w:rsid w:val="00235A98"/>
    <w:rsid w:val="00270495"/>
    <w:rsid w:val="00281290"/>
    <w:rsid w:val="00281636"/>
    <w:rsid w:val="0028716B"/>
    <w:rsid w:val="00292B54"/>
    <w:rsid w:val="002C1CBB"/>
    <w:rsid w:val="003137C4"/>
    <w:rsid w:val="00370669"/>
    <w:rsid w:val="0037364C"/>
    <w:rsid w:val="00391B4C"/>
    <w:rsid w:val="00392D40"/>
    <w:rsid w:val="003A219F"/>
    <w:rsid w:val="003C0023"/>
    <w:rsid w:val="003F4F08"/>
    <w:rsid w:val="0040744A"/>
    <w:rsid w:val="00414582"/>
    <w:rsid w:val="00426C20"/>
    <w:rsid w:val="00426F5F"/>
    <w:rsid w:val="00432F79"/>
    <w:rsid w:val="00474BFA"/>
    <w:rsid w:val="004C4D70"/>
    <w:rsid w:val="004D74FB"/>
    <w:rsid w:val="004E023E"/>
    <w:rsid w:val="004E3FF6"/>
    <w:rsid w:val="00510828"/>
    <w:rsid w:val="005132F2"/>
    <w:rsid w:val="00537C59"/>
    <w:rsid w:val="0058381C"/>
    <w:rsid w:val="005945A2"/>
    <w:rsid w:val="005A5F70"/>
    <w:rsid w:val="005B1E03"/>
    <w:rsid w:val="00612C03"/>
    <w:rsid w:val="00627AB5"/>
    <w:rsid w:val="00630CCE"/>
    <w:rsid w:val="006516CE"/>
    <w:rsid w:val="00694896"/>
    <w:rsid w:val="006B0C2F"/>
    <w:rsid w:val="006B3190"/>
    <w:rsid w:val="006C38D3"/>
    <w:rsid w:val="006E0C9D"/>
    <w:rsid w:val="007125EF"/>
    <w:rsid w:val="007267C9"/>
    <w:rsid w:val="0073351E"/>
    <w:rsid w:val="00744EA1"/>
    <w:rsid w:val="00756CE1"/>
    <w:rsid w:val="00761447"/>
    <w:rsid w:val="00782664"/>
    <w:rsid w:val="00783ABD"/>
    <w:rsid w:val="00794118"/>
    <w:rsid w:val="007D733B"/>
    <w:rsid w:val="007D7C76"/>
    <w:rsid w:val="007E2D18"/>
    <w:rsid w:val="007E4A9B"/>
    <w:rsid w:val="00810914"/>
    <w:rsid w:val="00810B07"/>
    <w:rsid w:val="00844B4F"/>
    <w:rsid w:val="00857459"/>
    <w:rsid w:val="008847A6"/>
    <w:rsid w:val="008B04D3"/>
    <w:rsid w:val="008B2C00"/>
    <w:rsid w:val="008B3DA0"/>
    <w:rsid w:val="008D6A45"/>
    <w:rsid w:val="008F5C05"/>
    <w:rsid w:val="008F74CB"/>
    <w:rsid w:val="00921250"/>
    <w:rsid w:val="00937240"/>
    <w:rsid w:val="0098235E"/>
    <w:rsid w:val="009B61BD"/>
    <w:rsid w:val="009C1101"/>
    <w:rsid w:val="009D68B7"/>
    <w:rsid w:val="00A36CE9"/>
    <w:rsid w:val="00A47052"/>
    <w:rsid w:val="00A50BAE"/>
    <w:rsid w:val="00A62D7A"/>
    <w:rsid w:val="00AB3A26"/>
    <w:rsid w:val="00B004BD"/>
    <w:rsid w:val="00B16ACA"/>
    <w:rsid w:val="00B84848"/>
    <w:rsid w:val="00B84913"/>
    <w:rsid w:val="00B95EEF"/>
    <w:rsid w:val="00BB6F26"/>
    <w:rsid w:val="00BF0B26"/>
    <w:rsid w:val="00C1783B"/>
    <w:rsid w:val="00C36403"/>
    <w:rsid w:val="00CA7BB7"/>
    <w:rsid w:val="00CA7E39"/>
    <w:rsid w:val="00CE7AD8"/>
    <w:rsid w:val="00D21F98"/>
    <w:rsid w:val="00D501F4"/>
    <w:rsid w:val="00D8565D"/>
    <w:rsid w:val="00DA337F"/>
    <w:rsid w:val="00DA61B9"/>
    <w:rsid w:val="00DB5B72"/>
    <w:rsid w:val="00DB766A"/>
    <w:rsid w:val="00DC08D6"/>
    <w:rsid w:val="00DC2E9C"/>
    <w:rsid w:val="00DE37B8"/>
    <w:rsid w:val="00DF3696"/>
    <w:rsid w:val="00E11A6A"/>
    <w:rsid w:val="00E46BB8"/>
    <w:rsid w:val="00E50C47"/>
    <w:rsid w:val="00E61877"/>
    <w:rsid w:val="00E90A0F"/>
    <w:rsid w:val="00EA5784"/>
    <w:rsid w:val="00EC3FA3"/>
    <w:rsid w:val="00EC4D67"/>
    <w:rsid w:val="00EC61C3"/>
    <w:rsid w:val="00ED0E0E"/>
    <w:rsid w:val="00ED2264"/>
    <w:rsid w:val="00ED7642"/>
    <w:rsid w:val="00F011B2"/>
    <w:rsid w:val="00F11EB4"/>
    <w:rsid w:val="00F3019C"/>
    <w:rsid w:val="00F31024"/>
    <w:rsid w:val="00F31C47"/>
    <w:rsid w:val="00FC1168"/>
    <w:rsid w:val="00FF0F90"/>
    <w:rsid w:val="00FF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E877A3-39A2-44A6-BB29-2DB27094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B72"/>
    <w:rPr>
      <w:b/>
      <w:bCs/>
    </w:rPr>
  </w:style>
  <w:style w:type="paragraph" w:styleId="a4">
    <w:name w:val="Normal (Web)"/>
    <w:basedOn w:val="a"/>
    <w:uiPriority w:val="99"/>
    <w:semiHidden/>
    <w:unhideWhenUsed/>
    <w:rsid w:val="00DB5B7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B5B72"/>
    <w:rPr>
      <w:strike w:val="0"/>
      <w:dstrike w:val="0"/>
      <w:color w:val="2B2B2B"/>
      <w:u w:val="none"/>
      <w:effect w:val="none"/>
    </w:rPr>
  </w:style>
  <w:style w:type="paragraph" w:styleId="a6">
    <w:name w:val="header"/>
    <w:basedOn w:val="a"/>
    <w:link w:val="Char"/>
    <w:uiPriority w:val="99"/>
    <w:unhideWhenUsed/>
    <w:rsid w:val="00DB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B5B7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B5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B5B72"/>
    <w:rPr>
      <w:sz w:val="18"/>
      <w:szCs w:val="18"/>
    </w:rPr>
  </w:style>
  <w:style w:type="table" w:styleId="a8">
    <w:name w:val="Table Grid"/>
    <w:basedOn w:val="a1"/>
    <w:uiPriority w:val="39"/>
    <w:rsid w:val="000F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41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8851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4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1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7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13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6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16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15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79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9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4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8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6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3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5EA1-83E7-4764-8FCB-E77C0CCC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鞠</dc:creator>
  <cp:keywords/>
  <dc:description/>
  <cp:lastModifiedBy>未定义</cp:lastModifiedBy>
  <cp:revision>40</cp:revision>
  <dcterms:created xsi:type="dcterms:W3CDTF">2018-07-07T06:12:00Z</dcterms:created>
  <dcterms:modified xsi:type="dcterms:W3CDTF">2018-07-12T05:12:00Z</dcterms:modified>
</cp:coreProperties>
</file>